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FD" w:rsidRDefault="00A318FD" w:rsidP="00080BFB">
      <w:pPr>
        <w:rPr>
          <w:b/>
          <w:color w:val="00B0F0"/>
        </w:rPr>
      </w:pPr>
    </w:p>
    <w:p w:rsidR="003248A1" w:rsidRDefault="003248A1" w:rsidP="00BE25FA">
      <w:pPr>
        <w:ind w:left="360" w:hanging="1260"/>
        <w:jc w:val="center"/>
        <w:rPr>
          <w:b/>
          <w:color w:val="00B0F0"/>
          <w:lang w:val="en-US"/>
        </w:rPr>
      </w:pPr>
    </w:p>
    <w:p w:rsidR="009E1784" w:rsidRDefault="009E1784" w:rsidP="00BE25FA">
      <w:pPr>
        <w:ind w:left="360" w:hanging="1260"/>
        <w:jc w:val="center"/>
        <w:rPr>
          <w:b/>
          <w:color w:val="00B0F0"/>
          <w:lang w:val="en-US"/>
        </w:rPr>
      </w:pPr>
    </w:p>
    <w:p w:rsidR="009E1784" w:rsidRPr="0062313D" w:rsidRDefault="009E1784" w:rsidP="00BE25FA">
      <w:pPr>
        <w:ind w:left="360" w:hanging="1260"/>
        <w:jc w:val="center"/>
        <w:rPr>
          <w:b/>
          <w:color w:val="00B0F0"/>
          <w:lang w:val="en-US"/>
        </w:rPr>
      </w:pPr>
    </w:p>
    <w:p w:rsidR="00D81080" w:rsidRPr="00080BFB" w:rsidRDefault="00D81080" w:rsidP="003D10F2">
      <w:pPr>
        <w:ind w:left="360" w:hanging="1260"/>
        <w:jc w:val="center"/>
        <w:rPr>
          <w:sz w:val="28"/>
          <w:szCs w:val="28"/>
        </w:rPr>
      </w:pPr>
      <w:r w:rsidRPr="00080BFB">
        <w:rPr>
          <w:b/>
          <w:sz w:val="28"/>
          <w:szCs w:val="28"/>
        </w:rPr>
        <w:t>СЪОБЩЕНИЕ  ЗА  МЕДИИТЕ</w:t>
      </w:r>
      <w:r w:rsidRPr="00080BFB">
        <w:rPr>
          <w:sz w:val="28"/>
          <w:szCs w:val="28"/>
        </w:rPr>
        <w:t xml:space="preserve">     </w:t>
      </w:r>
    </w:p>
    <w:p w:rsidR="009E1784" w:rsidRDefault="009E1784" w:rsidP="00E260D6">
      <w:pPr>
        <w:pStyle w:val="af2"/>
        <w:shd w:val="clear" w:color="auto" w:fill="FFFFFF"/>
        <w:spacing w:before="0" w:beforeAutospacing="0" w:after="0" w:afterAutospacing="0"/>
        <w:jc w:val="both"/>
      </w:pPr>
    </w:p>
    <w:p w:rsidR="004A4CF1" w:rsidRPr="00295FA9" w:rsidRDefault="00295FA9" w:rsidP="00295FA9">
      <w:pPr>
        <w:jc w:val="center"/>
        <w:rPr>
          <w:b/>
          <w:noProof/>
          <w:color w:val="000000" w:themeColor="text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95FA9">
        <w:rPr>
          <w:b/>
          <w:noProof/>
          <w:color w:val="000000" w:themeColor="text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16 октомври - Световен ден на прехраната </w:t>
      </w:r>
    </w:p>
    <w:p w:rsidR="00D3112C" w:rsidRDefault="004A4CF1" w:rsidP="004A4CF1">
      <w:pPr>
        <w:pStyle w:val="af2"/>
        <w:keepNext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1FC752A8" wp14:editId="3CBACCF9">
            <wp:extent cx="6203315" cy="2009775"/>
            <wp:effectExtent l="0" t="0" r="6985" b="9525"/>
            <wp:docPr id="1" name="Картина 1" descr="Cooperazione Italiana 🇮🇹 on X: &quot;16 October - WORLD FOOD DAY 🍅🍏🥦 It's not only about food security. it's about how diverse, nutritional, affordable, accessible and safe the food is. Food 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perazione Italiana 🇮🇹 on X: &quot;16 October - WORLD FOOD DAY 🍅🍏🥦 It's not only about food security. it's about how diverse, nutritional, affordable, accessible and safe the food is. Food 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3D" w:rsidRDefault="0062313D" w:rsidP="00E260D6">
      <w:pPr>
        <w:pStyle w:val="af2"/>
        <w:shd w:val="clear" w:color="auto" w:fill="FFFFFF"/>
        <w:spacing w:before="0" w:beforeAutospacing="0" w:after="0" w:afterAutospacing="0"/>
        <w:jc w:val="both"/>
      </w:pPr>
    </w:p>
    <w:p w:rsidR="00CB0BBE" w:rsidRPr="009E1784" w:rsidRDefault="003248A1" w:rsidP="00E260D6">
      <w:pPr>
        <w:pStyle w:val="af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E1784">
        <w:t xml:space="preserve">На 16 октомври се отбелязва Световният ден на прехраната. На този ден през 1979 г. по инициатива на ФАО – Организацията на храната и земеделието към ООН, за първи път официално е обявено, че една от най-важните задачи е изкореняването на глада по света и създаването на условия за устойчиво земеделие, което би могло да изхрани населението в световен мащаб. Целта е да се предизвика по-голямо разбиране от световната общественост на проблемите с прехраната и с общи усилия страните да се борят с глада, лошото хранене и бедността. </w:t>
      </w:r>
    </w:p>
    <w:p w:rsidR="008B437D" w:rsidRPr="009E08EB" w:rsidRDefault="003248A1" w:rsidP="008B437D">
      <w:pPr>
        <w:shd w:val="clear" w:color="auto" w:fill="FFFFFF"/>
        <w:jc w:val="both"/>
      </w:pPr>
      <w:r w:rsidRPr="009E1784">
        <w:t>Денят се отбеля</w:t>
      </w:r>
      <w:r w:rsidR="00887A40" w:rsidRPr="009E1784">
        <w:t xml:space="preserve">зва в над 150 страни, </w:t>
      </w:r>
      <w:r w:rsidR="002B5CCD" w:rsidRPr="009E1784">
        <w:t>България се включва през 2006 г. Т</w:t>
      </w:r>
      <w:r w:rsidR="002F4DD8" w:rsidRPr="009E1784">
        <w:t>емата за 2024</w:t>
      </w:r>
      <w:r w:rsidR="009E08EB">
        <w:t xml:space="preserve"> г. е: </w:t>
      </w:r>
      <w:r w:rsidR="002F4DD8" w:rsidRPr="009E1784">
        <w:rPr>
          <w:b/>
        </w:rPr>
        <w:t>„Добра храна за всички, за днес и утре</w:t>
      </w:r>
      <w:r w:rsidR="00CB0BBE" w:rsidRPr="009E1784">
        <w:rPr>
          <w:b/>
        </w:rPr>
        <w:t>“</w:t>
      </w:r>
      <w:r w:rsidR="008B437D" w:rsidRPr="009E1784">
        <w:rPr>
          <w:b/>
        </w:rPr>
        <w:t xml:space="preserve">, </w:t>
      </w:r>
      <w:r w:rsidR="008B437D" w:rsidRPr="009E1784">
        <w:t xml:space="preserve">като насърчава иновациите, партньорствата и инвестициите в </w:t>
      </w:r>
      <w:proofErr w:type="spellStart"/>
      <w:r w:rsidR="008B437D" w:rsidRPr="009E1784">
        <w:t>агрохранителни</w:t>
      </w:r>
      <w:r w:rsidR="008B567A" w:rsidRPr="009E1784">
        <w:t>те</w:t>
      </w:r>
      <w:proofErr w:type="spellEnd"/>
      <w:r w:rsidR="008B567A" w:rsidRPr="009E1784">
        <w:t xml:space="preserve"> системи и вериги.</w:t>
      </w:r>
    </w:p>
    <w:p w:rsidR="00D76EA5" w:rsidRPr="009E1784" w:rsidRDefault="008B437D" w:rsidP="00D76EA5">
      <w:pPr>
        <w:jc w:val="both"/>
      </w:pPr>
      <w:r w:rsidRPr="009E1784">
        <w:t>Но какво е добра храна?</w:t>
      </w:r>
    </w:p>
    <w:p w:rsidR="00D76EA5" w:rsidRPr="009E1784" w:rsidRDefault="00D76EA5" w:rsidP="009E1784">
      <w:pPr>
        <w:jc w:val="both"/>
      </w:pPr>
      <w:r w:rsidRPr="009E1784">
        <w:rPr>
          <w:b/>
          <w:bCs/>
        </w:rPr>
        <w:t>Добрата храна</w:t>
      </w:r>
      <w:r w:rsidRPr="009E1784">
        <w:t> означава здравословно хранене за всички чрез устойчиво произ</w:t>
      </w:r>
      <w:r w:rsidR="00295FA9">
        <w:t>водство</w:t>
      </w:r>
      <w:r w:rsidR="001B59B1">
        <w:t xml:space="preserve"> </w:t>
      </w:r>
      <w:r w:rsidR="005B7A42">
        <w:t>на</w:t>
      </w:r>
      <w:bookmarkStart w:id="0" w:name="_GoBack"/>
      <w:bookmarkEnd w:id="0"/>
      <w:r w:rsidR="001B59B1">
        <w:t xml:space="preserve"> земеделски </w:t>
      </w:r>
      <w:r w:rsidR="001B59B1" w:rsidRPr="009E1784">
        <w:t>култури</w:t>
      </w:r>
      <w:r w:rsidR="001B59B1">
        <w:t>, животновъдство</w:t>
      </w:r>
      <w:r w:rsidR="00295FA9">
        <w:t xml:space="preserve"> </w:t>
      </w:r>
      <w:r w:rsidR="001B59B1">
        <w:t>и</w:t>
      </w:r>
      <w:r w:rsidR="00295FA9">
        <w:t xml:space="preserve"> рибарство</w:t>
      </w:r>
      <w:r w:rsidR="001B59B1">
        <w:t>.</w:t>
      </w:r>
      <w:r w:rsidR="00295FA9">
        <w:t xml:space="preserve"> </w:t>
      </w:r>
      <w:r w:rsidRPr="009E1784">
        <w:t>Това означава да поддържаме биоразнообразието и да управляваме отго</w:t>
      </w:r>
      <w:r w:rsidR="00E57034">
        <w:t xml:space="preserve">ворно нашите гори, </w:t>
      </w:r>
      <w:r w:rsidRPr="009E1784">
        <w:t xml:space="preserve">почва и вода. Това означава ограничаване на загубата и разхищаването на храна, увеличаване на чистата енергия и използване на приобщаващи, иновативни, основани на доказателства политики и данни за напредък. </w:t>
      </w:r>
    </w:p>
    <w:p w:rsidR="00A84799" w:rsidRPr="009E1784" w:rsidRDefault="00A84799" w:rsidP="009E1784">
      <w:pPr>
        <w:jc w:val="both"/>
      </w:pPr>
    </w:p>
    <w:p w:rsidR="00A84799" w:rsidRPr="009E1784" w:rsidRDefault="00A84799" w:rsidP="009E1784">
      <w:pPr>
        <w:jc w:val="both"/>
        <w:rPr>
          <w:shd w:val="clear" w:color="auto" w:fill="FFFFFF"/>
        </w:rPr>
      </w:pPr>
      <w:r w:rsidRPr="009E1784">
        <w:rPr>
          <w:shd w:val="clear" w:color="auto" w:fill="FFFFFF"/>
        </w:rPr>
        <w:t>Над </w:t>
      </w:r>
      <w:r w:rsidRPr="009E1784">
        <w:rPr>
          <w:rStyle w:val="af3"/>
          <w:b w:val="0"/>
          <w:shd w:val="clear" w:color="auto" w:fill="FFFFFF"/>
        </w:rPr>
        <w:t>2,8 милиарда души</w:t>
      </w:r>
      <w:r w:rsidRPr="009E1784">
        <w:rPr>
          <w:shd w:val="clear" w:color="auto" w:fill="FFFFFF"/>
        </w:rPr>
        <w:t> по света не могат да си позволят здравословна храна, което се явява и водеща причина за всички форми на недохранване, дефицит на микроелементи и затлъстяване, които сега съществуват в повечето страни, засягайки социално</w:t>
      </w:r>
      <w:r w:rsidR="009E1784" w:rsidRPr="009E1784">
        <w:rPr>
          <w:shd w:val="clear" w:color="auto" w:fill="FFFFFF"/>
        </w:rPr>
        <w:t xml:space="preserve">-икономическите класи. Храната е основен фактор за нормалното съществуване и развитие на човека – както физическо, така и психическо. Тя има за задача да задоволява нуждите на организма от енергия и градивни вещества, да осигурява добро здраве и да предпазва от болести и е фактор, който влияе върху продължителността на живота. Приемът на белтъчини, въглехидрати, мазнини, витамини и минерални вещества трябва да е съобразно физиологичните нужди на организма, припомнят диетолозите. Те препоръчват няколко основни правила при храненето – разнообразие при избора на хранителни продукти, по-чест прием на по-малки количества храна, консумация на </w:t>
      </w:r>
      <w:r w:rsidR="009E1784" w:rsidRPr="009E1784">
        <w:rPr>
          <w:shd w:val="clear" w:color="auto" w:fill="FFFFFF"/>
        </w:rPr>
        <w:lastRenderedPageBreak/>
        <w:t>достатъчно белтъчини, ограничаване на мазнини и пържени храни, на захарта и захарните изделия, на солта и на алкохола, ежедневна консумация на сурови зеленчуци, плодове и пълнозърнести продукти, равномерно разпределение на храненията и режим на хранене, който да осигурява добро храносмилане, физическа активност и прием на достатъчно вода и течности за деня.</w:t>
      </w:r>
    </w:p>
    <w:p w:rsidR="00282FC0" w:rsidRDefault="00A84799" w:rsidP="00282FC0">
      <w:pPr>
        <w:spacing w:after="100" w:afterAutospacing="1"/>
        <w:jc w:val="both"/>
      </w:pPr>
      <w:r>
        <w:t>„</w:t>
      </w:r>
      <w:r w:rsidR="00282FC0" w:rsidRPr="00282FC0">
        <w:rPr>
          <w:b/>
          <w:bCs/>
        </w:rPr>
        <w:t>Добра храна за всички, за днес и за утре</w:t>
      </w:r>
      <w:r w:rsidR="00282FC0" w:rsidRPr="00282FC0">
        <w:t> “ означава по-добро производство, по-добро хранене, по-добра околна среда и по-добър живот за всички, без да изоставяме никого. Присъединете се към нас и предприемете действия за трансформация на хранително-вкусовата система и за нашето споделено бъдеще.</w:t>
      </w:r>
    </w:p>
    <w:p w:rsidR="00A84799" w:rsidRPr="0050472B" w:rsidRDefault="00A84799" w:rsidP="00A84799">
      <w:pPr>
        <w:pStyle w:val="af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Актуални материали за Световния ден на прехраната – </w:t>
      </w:r>
      <w:r w:rsidR="00A0258D">
        <w:rPr>
          <w:shd w:val="clear" w:color="auto" w:fill="FFFFFF"/>
        </w:rPr>
        <w:t>2024</w:t>
      </w:r>
      <w:r>
        <w:rPr>
          <w:shd w:val="clear" w:color="auto" w:fill="FFFFFF"/>
        </w:rPr>
        <w:t xml:space="preserve"> г. може да откриете на сайта на </w:t>
      </w:r>
      <w:r>
        <w:rPr>
          <w:shd w:val="clear" w:color="auto" w:fill="FFFFFF"/>
          <w:lang w:val="en-US"/>
        </w:rPr>
        <w:t>FAO: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www.fao.org/word-day/</w:t>
      </w:r>
      <w:r>
        <w:rPr>
          <w:shd w:val="clear" w:color="auto" w:fill="FFFFFF"/>
        </w:rPr>
        <w:t>.</w:t>
      </w:r>
    </w:p>
    <w:p w:rsidR="00A84799" w:rsidRDefault="00A84799" w:rsidP="00A84799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</w:p>
    <w:p w:rsidR="00A84799" w:rsidRDefault="00A84799" w:rsidP="00A84799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755405">
        <w:rPr>
          <w:shd w:val="clear" w:color="auto" w:fill="FFFFFF"/>
        </w:rPr>
        <w:t>Бъдете здрави!</w:t>
      </w:r>
    </w:p>
    <w:p w:rsidR="00997FB0" w:rsidRPr="006F4A2A" w:rsidRDefault="00997FB0" w:rsidP="00A84799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</w:p>
    <w:p w:rsidR="00A84799" w:rsidRDefault="00E73B3F" w:rsidP="00A84799">
      <w:pPr>
        <w:jc w:val="both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:rsidR="00A84799" w:rsidRDefault="00A84799" w:rsidP="00282FC0">
      <w:pPr>
        <w:spacing w:after="100" w:afterAutospacing="1"/>
        <w:jc w:val="both"/>
      </w:pPr>
    </w:p>
    <w:p w:rsidR="00A84799" w:rsidRDefault="00A84799" w:rsidP="00282FC0">
      <w:pPr>
        <w:spacing w:after="100" w:afterAutospacing="1"/>
        <w:jc w:val="both"/>
      </w:pPr>
    </w:p>
    <w:p w:rsidR="00A84799" w:rsidRDefault="00A84799" w:rsidP="00282FC0">
      <w:pPr>
        <w:spacing w:after="100" w:afterAutospacing="1"/>
        <w:jc w:val="both"/>
      </w:pPr>
    </w:p>
    <w:p w:rsidR="00A84799" w:rsidRDefault="00A84799" w:rsidP="00282FC0">
      <w:pPr>
        <w:spacing w:after="100" w:afterAutospacing="1"/>
        <w:jc w:val="both"/>
      </w:pPr>
    </w:p>
    <w:p w:rsidR="00A84799" w:rsidRDefault="00A84799" w:rsidP="00282FC0">
      <w:pPr>
        <w:spacing w:after="100" w:afterAutospacing="1"/>
        <w:jc w:val="both"/>
      </w:pPr>
    </w:p>
    <w:p w:rsidR="00A84799" w:rsidRPr="00282FC0" w:rsidRDefault="00A84799" w:rsidP="00282FC0">
      <w:pPr>
        <w:spacing w:after="100" w:afterAutospacing="1"/>
        <w:jc w:val="both"/>
      </w:pPr>
    </w:p>
    <w:p w:rsidR="00282FC0" w:rsidRPr="007C0ECF" w:rsidRDefault="00282FC0" w:rsidP="00D76EA5">
      <w:pPr>
        <w:spacing w:after="100" w:afterAutospacing="1"/>
        <w:jc w:val="both"/>
      </w:pPr>
    </w:p>
    <w:p w:rsidR="00D76EA5" w:rsidRDefault="00D76EA5" w:rsidP="00D76EA5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545454"/>
          <w:kern w:val="36"/>
          <w:sz w:val="48"/>
          <w:szCs w:val="48"/>
        </w:rPr>
      </w:pPr>
    </w:p>
    <w:p w:rsidR="00D76EA5" w:rsidRPr="007C0ECF" w:rsidRDefault="00D76EA5" w:rsidP="008B437D">
      <w:pPr>
        <w:spacing w:after="100" w:afterAutospacing="1"/>
        <w:jc w:val="both"/>
      </w:pPr>
    </w:p>
    <w:p w:rsidR="002F4DD8" w:rsidRDefault="002F4DD8" w:rsidP="00CF3B4A">
      <w:pPr>
        <w:shd w:val="clear" w:color="auto" w:fill="FFFFFF"/>
        <w:jc w:val="both"/>
        <w:rPr>
          <w:color w:val="545454"/>
        </w:rPr>
      </w:pPr>
    </w:p>
    <w:p w:rsidR="002F4DD8" w:rsidRPr="00CF3B4A" w:rsidRDefault="002F4DD8" w:rsidP="00CF3B4A">
      <w:pPr>
        <w:shd w:val="clear" w:color="auto" w:fill="FFFFFF"/>
        <w:jc w:val="both"/>
      </w:pPr>
    </w:p>
    <w:p w:rsidR="00E127E5" w:rsidRDefault="00E127E5" w:rsidP="00D06C28">
      <w:pPr>
        <w:jc w:val="both"/>
        <w:rPr>
          <w:b/>
        </w:rPr>
      </w:pPr>
    </w:p>
    <w:p w:rsidR="00E127E5" w:rsidRDefault="00E127E5" w:rsidP="00D06C28">
      <w:pPr>
        <w:jc w:val="both"/>
        <w:rPr>
          <w:b/>
        </w:rPr>
      </w:pPr>
    </w:p>
    <w:p w:rsidR="006133C1" w:rsidRDefault="006133C1" w:rsidP="00D06C28"/>
    <w:sectPr w:rsidR="006133C1" w:rsidSect="00BE25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0" w:right="991" w:bottom="567" w:left="1080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3F" w:rsidRDefault="00E73B3F" w:rsidP="00D5329D">
      <w:r>
        <w:separator/>
      </w:r>
    </w:p>
  </w:endnote>
  <w:endnote w:type="continuationSeparator" w:id="0">
    <w:p w:rsidR="00E73B3F" w:rsidRDefault="00E73B3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A318FD" w:rsidRDefault="009945AF" w:rsidP="00A318FD">
    <w:pPr>
      <w:rPr>
        <w:sz w:val="20"/>
        <w:szCs w:val="20"/>
      </w:rPr>
    </w:pP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3F" w:rsidRDefault="00E73B3F" w:rsidP="00D5329D">
      <w:r>
        <w:separator/>
      </w:r>
    </w:p>
  </w:footnote>
  <w:footnote w:type="continuationSeparator" w:id="0">
    <w:p w:rsidR="00E73B3F" w:rsidRDefault="00E73B3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9" name="Картина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DB2"/>
    <w:multiLevelType w:val="hybridMultilevel"/>
    <w:tmpl w:val="9FF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51A89"/>
    <w:multiLevelType w:val="hybridMultilevel"/>
    <w:tmpl w:val="4C5E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3C53"/>
    <w:multiLevelType w:val="hybridMultilevel"/>
    <w:tmpl w:val="09460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32073"/>
    <w:rsid w:val="000436BF"/>
    <w:rsid w:val="00046F0A"/>
    <w:rsid w:val="00050024"/>
    <w:rsid w:val="0007420F"/>
    <w:rsid w:val="000747B9"/>
    <w:rsid w:val="000749FA"/>
    <w:rsid w:val="000757BB"/>
    <w:rsid w:val="00076927"/>
    <w:rsid w:val="00080BFB"/>
    <w:rsid w:val="000853F8"/>
    <w:rsid w:val="000978A1"/>
    <w:rsid w:val="000B04B7"/>
    <w:rsid w:val="000B51C4"/>
    <w:rsid w:val="000F3160"/>
    <w:rsid w:val="00104FDF"/>
    <w:rsid w:val="00112638"/>
    <w:rsid w:val="00137555"/>
    <w:rsid w:val="0015281E"/>
    <w:rsid w:val="00153126"/>
    <w:rsid w:val="001568DE"/>
    <w:rsid w:val="00170622"/>
    <w:rsid w:val="001731D1"/>
    <w:rsid w:val="00173BA4"/>
    <w:rsid w:val="00191C41"/>
    <w:rsid w:val="001A2FCF"/>
    <w:rsid w:val="001A4DFD"/>
    <w:rsid w:val="001B2F2E"/>
    <w:rsid w:val="001B59B1"/>
    <w:rsid w:val="001C26E0"/>
    <w:rsid w:val="001F00A9"/>
    <w:rsid w:val="002008DD"/>
    <w:rsid w:val="00203B1E"/>
    <w:rsid w:val="00223005"/>
    <w:rsid w:val="00227550"/>
    <w:rsid w:val="0023374B"/>
    <w:rsid w:val="002452F4"/>
    <w:rsid w:val="002471B0"/>
    <w:rsid w:val="00264850"/>
    <w:rsid w:val="00282FC0"/>
    <w:rsid w:val="00295FA9"/>
    <w:rsid w:val="002A2ECA"/>
    <w:rsid w:val="002B1B6E"/>
    <w:rsid w:val="002B5CCD"/>
    <w:rsid w:val="002C28AA"/>
    <w:rsid w:val="002D025D"/>
    <w:rsid w:val="002E4449"/>
    <w:rsid w:val="002F4DD8"/>
    <w:rsid w:val="003045AE"/>
    <w:rsid w:val="003137DD"/>
    <w:rsid w:val="003248A1"/>
    <w:rsid w:val="00376391"/>
    <w:rsid w:val="00376B40"/>
    <w:rsid w:val="003B161E"/>
    <w:rsid w:val="003C153D"/>
    <w:rsid w:val="003C6CA0"/>
    <w:rsid w:val="003D10F2"/>
    <w:rsid w:val="003E7727"/>
    <w:rsid w:val="003F1432"/>
    <w:rsid w:val="003F5628"/>
    <w:rsid w:val="00402A7F"/>
    <w:rsid w:val="004115EE"/>
    <w:rsid w:val="00422716"/>
    <w:rsid w:val="00430805"/>
    <w:rsid w:val="004313AD"/>
    <w:rsid w:val="00431D3A"/>
    <w:rsid w:val="00436FC5"/>
    <w:rsid w:val="00443923"/>
    <w:rsid w:val="0045315C"/>
    <w:rsid w:val="00462A20"/>
    <w:rsid w:val="00474E64"/>
    <w:rsid w:val="00477B4E"/>
    <w:rsid w:val="00496A40"/>
    <w:rsid w:val="004A4CF1"/>
    <w:rsid w:val="004C3845"/>
    <w:rsid w:val="004E5692"/>
    <w:rsid w:val="0050472B"/>
    <w:rsid w:val="005048CB"/>
    <w:rsid w:val="00510F14"/>
    <w:rsid w:val="00512147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B7A42"/>
    <w:rsid w:val="005C6215"/>
    <w:rsid w:val="005E7B4B"/>
    <w:rsid w:val="006133C1"/>
    <w:rsid w:val="0062313D"/>
    <w:rsid w:val="0063426F"/>
    <w:rsid w:val="00640AD4"/>
    <w:rsid w:val="00645693"/>
    <w:rsid w:val="0064768F"/>
    <w:rsid w:val="00652F94"/>
    <w:rsid w:val="006774A5"/>
    <w:rsid w:val="0068563E"/>
    <w:rsid w:val="0069484C"/>
    <w:rsid w:val="00696F63"/>
    <w:rsid w:val="006A33FD"/>
    <w:rsid w:val="006B47F4"/>
    <w:rsid w:val="006B5130"/>
    <w:rsid w:val="006F4A2A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2943"/>
    <w:rsid w:val="00806B30"/>
    <w:rsid w:val="00823086"/>
    <w:rsid w:val="0082407D"/>
    <w:rsid w:val="00844071"/>
    <w:rsid w:val="00862A82"/>
    <w:rsid w:val="00862AE9"/>
    <w:rsid w:val="008725EA"/>
    <w:rsid w:val="00887A40"/>
    <w:rsid w:val="00893D59"/>
    <w:rsid w:val="008A19F4"/>
    <w:rsid w:val="008A6EF0"/>
    <w:rsid w:val="008B437D"/>
    <w:rsid w:val="008B567A"/>
    <w:rsid w:val="008C5B3E"/>
    <w:rsid w:val="008D4F3D"/>
    <w:rsid w:val="008F02FB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97FB0"/>
    <w:rsid w:val="009A0D44"/>
    <w:rsid w:val="009A1B9E"/>
    <w:rsid w:val="009A1F3B"/>
    <w:rsid w:val="009A2E47"/>
    <w:rsid w:val="009A33B7"/>
    <w:rsid w:val="009B08DC"/>
    <w:rsid w:val="009B2838"/>
    <w:rsid w:val="009D3948"/>
    <w:rsid w:val="009E08EB"/>
    <w:rsid w:val="009E1784"/>
    <w:rsid w:val="009E34B9"/>
    <w:rsid w:val="009E7651"/>
    <w:rsid w:val="00A016DE"/>
    <w:rsid w:val="00A0258D"/>
    <w:rsid w:val="00A043AF"/>
    <w:rsid w:val="00A07EF6"/>
    <w:rsid w:val="00A12181"/>
    <w:rsid w:val="00A1744F"/>
    <w:rsid w:val="00A20190"/>
    <w:rsid w:val="00A318FD"/>
    <w:rsid w:val="00A42A1A"/>
    <w:rsid w:val="00A4749E"/>
    <w:rsid w:val="00A53F17"/>
    <w:rsid w:val="00A84799"/>
    <w:rsid w:val="00A91B9E"/>
    <w:rsid w:val="00A9447F"/>
    <w:rsid w:val="00A9596F"/>
    <w:rsid w:val="00AB2AF4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56D2A"/>
    <w:rsid w:val="00B61C0B"/>
    <w:rsid w:val="00B64CCB"/>
    <w:rsid w:val="00B74FF4"/>
    <w:rsid w:val="00B80FDA"/>
    <w:rsid w:val="00BA0CB9"/>
    <w:rsid w:val="00BA7BA6"/>
    <w:rsid w:val="00BD4B02"/>
    <w:rsid w:val="00BE25FA"/>
    <w:rsid w:val="00BF0B3D"/>
    <w:rsid w:val="00BF1DDB"/>
    <w:rsid w:val="00BF49D0"/>
    <w:rsid w:val="00BF52AE"/>
    <w:rsid w:val="00C00BD3"/>
    <w:rsid w:val="00C0722E"/>
    <w:rsid w:val="00C121AB"/>
    <w:rsid w:val="00C1354C"/>
    <w:rsid w:val="00C255C1"/>
    <w:rsid w:val="00C34DE4"/>
    <w:rsid w:val="00C45504"/>
    <w:rsid w:val="00C61FAC"/>
    <w:rsid w:val="00C70891"/>
    <w:rsid w:val="00C7169C"/>
    <w:rsid w:val="00C8415B"/>
    <w:rsid w:val="00C962AC"/>
    <w:rsid w:val="00C97E7C"/>
    <w:rsid w:val="00CA4BB6"/>
    <w:rsid w:val="00CA6573"/>
    <w:rsid w:val="00CB0BBE"/>
    <w:rsid w:val="00CC52D3"/>
    <w:rsid w:val="00CD011A"/>
    <w:rsid w:val="00CD2D46"/>
    <w:rsid w:val="00CD366F"/>
    <w:rsid w:val="00CE490F"/>
    <w:rsid w:val="00CF3B4A"/>
    <w:rsid w:val="00CF7296"/>
    <w:rsid w:val="00D01E24"/>
    <w:rsid w:val="00D06C28"/>
    <w:rsid w:val="00D11B79"/>
    <w:rsid w:val="00D11EFA"/>
    <w:rsid w:val="00D3112C"/>
    <w:rsid w:val="00D317C2"/>
    <w:rsid w:val="00D32D9D"/>
    <w:rsid w:val="00D507A3"/>
    <w:rsid w:val="00D5329D"/>
    <w:rsid w:val="00D7372D"/>
    <w:rsid w:val="00D7549F"/>
    <w:rsid w:val="00D758E3"/>
    <w:rsid w:val="00D760A3"/>
    <w:rsid w:val="00D76EA5"/>
    <w:rsid w:val="00D81080"/>
    <w:rsid w:val="00DA2CD0"/>
    <w:rsid w:val="00DA5CAB"/>
    <w:rsid w:val="00DC13B0"/>
    <w:rsid w:val="00DC2CBE"/>
    <w:rsid w:val="00DF08E2"/>
    <w:rsid w:val="00DF16D0"/>
    <w:rsid w:val="00DF45EB"/>
    <w:rsid w:val="00E00738"/>
    <w:rsid w:val="00E127E5"/>
    <w:rsid w:val="00E251C4"/>
    <w:rsid w:val="00E260D6"/>
    <w:rsid w:val="00E303FC"/>
    <w:rsid w:val="00E30E00"/>
    <w:rsid w:val="00E32AED"/>
    <w:rsid w:val="00E53614"/>
    <w:rsid w:val="00E57034"/>
    <w:rsid w:val="00E6311F"/>
    <w:rsid w:val="00E71BD5"/>
    <w:rsid w:val="00E73B3F"/>
    <w:rsid w:val="00E87285"/>
    <w:rsid w:val="00E91EE6"/>
    <w:rsid w:val="00E92F4B"/>
    <w:rsid w:val="00EA650D"/>
    <w:rsid w:val="00EB303F"/>
    <w:rsid w:val="00EC3508"/>
    <w:rsid w:val="00EC5AD5"/>
    <w:rsid w:val="00EC684B"/>
    <w:rsid w:val="00ED58A0"/>
    <w:rsid w:val="00EE2A7A"/>
    <w:rsid w:val="00EF01AD"/>
    <w:rsid w:val="00F016AA"/>
    <w:rsid w:val="00F03A2D"/>
    <w:rsid w:val="00F04CCF"/>
    <w:rsid w:val="00F13167"/>
    <w:rsid w:val="00F16E7E"/>
    <w:rsid w:val="00F24504"/>
    <w:rsid w:val="00F267D5"/>
    <w:rsid w:val="00F27876"/>
    <w:rsid w:val="00F301EF"/>
    <w:rsid w:val="00F31B3A"/>
    <w:rsid w:val="00F32079"/>
    <w:rsid w:val="00F35266"/>
    <w:rsid w:val="00F5014C"/>
    <w:rsid w:val="00F56DAE"/>
    <w:rsid w:val="00F6565A"/>
    <w:rsid w:val="00F67D7E"/>
    <w:rsid w:val="00F73032"/>
    <w:rsid w:val="00F91BB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E89C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84799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C97E7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kaKT7qEEcj3BqU1XFNXk+IJVul5zkuxJFevYKnVrP+Y=</DigestValue>
    </Reference>
    <Reference Type="http://www.w3.org/2000/09/xmldsig#Object" URI="#idOfficeObject">
      <DigestMethod Algorithm="http://www.w3.org/2001/04/xmlenc#sha256"/>
      <DigestValue>/2M+MpWrhA+is5dCdoq1jw7pUFoCjkRXFfgmhKG4LmE=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jIBgoTvlpvjQTSFqDFTFqJ3qZdkSNGx2jrGA4VvJi08=</DigestValue>
    </Reference>
    <Reference Type="http://www.w3.org/2000/09/xmldsig#Object" URI="#idValidSigLnImg">
      <DigestMethod Algorithm="http://www.w3.org/2001/04/xmlenc#sha256"/>
      <DigestValue>tml1240/SLvTqtHkc6acho7GhKWqLR5cjX5fvBO/PIM=</DigestValue>
    </Reference>
    <Reference Type="http://www.w3.org/2000/09/xmldsig#Object" URI="#idInvalidSigLnImg">
      <DigestMethod Algorithm="http://www.w3.org/2001/04/xmlenc#sha256"/>
      <DigestValue>gBCf543kq7BAFSd6RkBMD03OGNpCNGr4Q5i6jgSEdDY=</DigestValue>
    </Reference>
  </SignedInfo>
  <SignatureValue>T1FCIQltqEsBUbol4loUBQ6ME4hVRyEJo19TJkqwtCdTU7hh6wHYlNUkKPy50pegHe24IK/b4eGH
NjWqGlJR+7FFVjK7fcTHZ38nDsa8ZEN65NrQi+0oFXBvSQWhUUY6wmYQs7CFdI7nmy+VZCGUWXZu
O8xOASjZwfVR6Si6WIN8wHh3CsX34hT2MRfj+7upzQbOfKt50W8O5E8g4yeKkvX4AooaUyZyfCxA
T6M1qbn0b0ttLGvStmW9hlIpDUBLdogO9qHFDalZqk+vwVlxPN2+31rc5Wr69PzDVOwaeslbY7L7
ElNZxj0TxGP+eBNelKFM2cMKQGqCCh6vo+FNAw==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EU3GW/MPFE4MO6/Dgph3RsvRRdIPPfRYtgUBd5z6kXs=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4fGr2k66V4XpzwQuZlegplWGQ90WOjZbUwdghuxARoU=</DigestValue>
      </Reference>
      <Reference URI="/word/endnotes.xml?ContentType=application/vnd.openxmlformats-officedocument.wordprocessingml.endnotes+xml">
        <DigestMethod Algorithm="http://www.w3.org/2001/04/xmlenc#sha256"/>
        <DigestValue>yuDpsof4Q6D/6h8Lr9DFlKeMGXUJ1Xr1hBT75lS5g0Y=</DigestValue>
      </Reference>
      <Reference URI="/word/fontTable.xml?ContentType=application/vnd.openxmlformats-officedocument.wordprocessingml.fontTable+xml">
        <DigestMethod Algorithm="http://www.w3.org/2001/04/xmlenc#sha256"/>
        <DigestValue>bSe2Mwev4shj4Kuvewv2GtI6z8+f+y2EXqUo5ftNZ/w=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F5uYs07ptYMINGPLkMJqX1JTxcn5T2rxBepE4mVaZZY=</DigestValue>
      </Reference>
      <Reference URI="/word/footnotes.xml?ContentType=application/vnd.openxmlformats-officedocument.wordprocessingml.footnotes+xml">
        <DigestMethod Algorithm="http://www.w3.org/2001/04/xmlenc#sha256"/>
        <DigestValue>SPOoB6A2lFE+8wZE4q0ezgaoBunnn/ygya/LY8u9nGQ=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snCxLFDKi/zAzysaSZr0CarRvYiQvEWeroh0qp3DKhE=</DigestValue>
      </Reference>
      <Reference URI="/word/media/image1.jpeg?ContentType=image/jpeg">
        <DigestMethod Algorithm="http://www.w3.org/2001/04/xmlenc#sha256"/>
        <DigestValue>qAT/52S4IyUxHpeurniA8ZXMf/6icAbEttl0MTs4pNw=</DigestValue>
      </Reference>
      <Reference URI="/word/media/image2.emf?ContentType=image/x-emf">
        <DigestMethod Algorithm="http://www.w3.org/2001/04/xmlenc#sha256"/>
        <DigestValue>G0dy7sqpSiKmyuOtJMvTEmqZWInMHKKrzOXr5kzuve4=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JIA/bSAC2TZFp+9NOVPcT7eCdkUfvOBiGpYr5uQZ+BM=</DigestValue>
      </Reference>
      <Reference URI="/word/settings.xml?ContentType=application/vnd.openxmlformats-officedocument.wordprocessingml.settings+xml">
        <DigestMethod Algorithm="http://www.w3.org/2001/04/xmlenc#sha256"/>
        <DigestValue>bATWEOVQheHuLArJ9D+I7LtP5z2ck0CjgAgdbaM1mI4=</DigestValue>
      </Reference>
      <Reference URI="/word/styles.xml?ContentType=application/vnd.openxmlformats-officedocument.wordprocessingml.styles+xml">
        <DigestMethod Algorithm="http://www.w3.org/2001/04/xmlenc#sha256"/>
        <DigestValue>Cq+5YpNleXADgVq+WtEvUAEJQmppMYUkORp2gBELaEg=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GdpsqP77KC+42P8t8zkY4dW9nVHOoVAA5dqpBGdnB74=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2024-10-15T15:16:04Z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JkAAAAtAAAAAAAAAAAAAAAJDwAAfQQAACBFTUYAAAEAmDEBAA8AAAABAAAAAAAAAAAAAAAAAAAAgAcAADgEAADgAQAADgEAAAAAAAAAAAAAAAAAAABTBwCwHgQARgAAACwAAAAgAAAARU1GKwFAAQAcAAAAEAAAAAIQwNsBAAAAeAAAAHg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+/xlDAAAAgAAAAID//zdCIQAAAAgAAABiAAAADAAAAAEAAAAVAAAADAAAAAQAAAAVAAAADAAAAAQAAABGAAAAFAAAAAgAAABUTlBQBgEAAFEAAAAACgAAAAAAAAAAAACZAAAALQAAAAAAAAAAAAAAAAAAAAAAAAAAAQAATAAAAFAAAAAwAAAAgAAAAIAJAAAAAAAAhgDuAJoAAAAu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mQAAAC0AAAAAAAAAAAAAAAAAAAAAAAAAAAEAAEwAAABQAAAAKAAAAHgAAAAAmAAAAAAAAMYAiACaAAAALg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JkAAAAtAAAAAAAAAAAAAACaAAAAL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2024-10-15T15:16:04Z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AHwAAoA8AACBFTUYAAAEAmL0AAM4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CwP3vE/38AAAkAAAABAAAA0N4jw/9/AAAAAAAAAAAAAIek6Gn/fwAAoCEIDecCAADwjAwX5wIAAAAAAAAAAAAAAAAAAAAAAAAgZtgH+jcAAAS/jK7/fwAAzQAAAM0EAAAAAAAAAAAAAAAZABXnAgAAAOlvAAAAAABwfvIb5wIAAAcAAAAAAAAAsFcMGecCAAA86G8A6gAAAJDobwDqAAAAwR/6wv9/AADeBQAAWwAAAEQEAAAAAAAAmgEAAHcHAACaAQAA3gUAAAAZABXnAgAAu1X+wv9/AADg528A6gAAAJDobwD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Qo9Ub5wIAABDoxmT/fwAAcOEEGecCAADQ3iPD/38AAAAAAAAAAAAAAaf+ZP9/AAACAAAAAAAAAAIAAAAAAAAAAAAAAAAAAAAAAAAAAAAAACD92Af6NwAAQFwHGecCAACwHPQd5wIAAAAAAAAAAAAAABkAFecCAAAYgm8AAAAAAOD///8AAAAABgAAAAAAAAACAAAAAAAAADyBbwDqAAAAkIFvAOoAAADBH/rC/38AAAAAAAAAAAAAsOYowwAAAAAAAAAAAAAAAIwAAAAAAAAAABkAFecCAAC7Vf7C/38AAOCAbwDqAAAAkIFvAOoAAAAAAAAAAAAAAAAAAAB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LQAAACAAAADiAAAAVAAAAAAAAAAAAAAAAAAAAAAAAAD/AAAASwAAAFAAAAAoAAAAeAAAAACWAAAAAAAAxgCIAJkAAAAt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AAAAADAAAAGEAAACKAAAAcQAAAAEAAAAAAMhBAADIQQwAAABhAAAAEwAAAEwAAAAAAAAAAAAAAAAAAAD//////////3QAAAAUBC0AQAQgACEEMgQ1BEIEOwQwBCAAEAQ9BDMENQQ7BD4EMgQwBAAACQAAAAUAAAAIAAAABAAAAAgAAAAHAAAABwAAAAUAAAAHAAAABwAAAAQAAAAIAAAABwAAAAUAAAAHAAAABwAAAAg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</Object>
  <Object Id="idInvalidSigLnImg">AQAAAGwAAAAAAAAAAAAAAD8BAACfAAAAAAAAAAAAAABAHwAAoA8AACBFTUYAAAEAvMEAANQ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9/AACHpOhp/38AAAoACwAAAAAA0N4jw/9/AAAAAAAAAAAAAKyk6Gn/fwAAAAAAAAAAAADgcSzF/38AAAAAAAAAAAAAAAAAAAAAAABwJ9gH+jcAANNn02T/fwAASAAAAOcCAAAAAAAAAAAAAAAZABXnAgAASKhvAAAAAADz////AAAAAAkAAAAAAAAAAAAAAAAAAABsp28A6gAAAMCnbwDqAAAAwR/6wv9/AAAAAAAAAAAAAAAAAAAAAAAAABkAFecCAABIqG8A6gAAAAAZABXnAgAAu1X+wv9/AAAQp28A6gAAAMCnbwDqAAAAAAAAAAAAAAAAAAAAZHYACAAAAAAlAAAADAAAAAEAAAAYAAAADAAAAP8AAAISAAAADAAAAAEAAAAeAAAAGAAAACoAAAAFAAAAmwAAABYAAAAlAAAADAAAAAEAAABUAAAArAAAACsAAAAFAAAAmQAAABUAAAABAAAAAADIQQAAyE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sD97xP9/AAAJAAAAAQAAANDeI8P/fwAAAAAAAAAAAACHpOhp/38AAKAhCA3nAgAA8IwMF+cCAAAAAAAAAAAAAAAAAAAAAAAAIGbYB/o3AAAEv4yu/38AAM0AAADNBAAAAAAAAAAAAAAAGQAV5wIAAADpbwAAAAAAcH7yG+cCAAAHAAAAAAAAALBXDBnnAgAAPOhvAOoAAACQ6G8A6gAAAMEf+sL/fwAA3gUAAFsAAABEBAAAAAAAAJoBAAB3BwAAmgEAAN4FAAAAGQAV5wIAALtV/sL/fwAA4OdvAOoAAACQ6G8A6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EKPVG+cCAAAQ6MZk/38AAHDhBBnnAgAA0N4jw/9/AAAAAAAAAAAAAAGn/mT/fwAAAgAAAAAAAAACAAAAAAAAAAAAAAAAAAAAAAAAAAAAAAAg/dgH+jcAAEBcBxnnAgAAsBz0HecCAAAAAAAAAAAAAAAZABXnAgAAGIJvAAAAAADg////AAAAAAYAAAAAAAAAAgAAAAAAAAA8gW8A6gAAAJCBbwDqAAAAwR/6wv9/AAAAAAAAAAAAALDmKMMAAAAAAAAAAAAAAACMAAAAAAAAAAAZABXnAgAAu1X+wv9/AADggG8A6gAAAJCBbwDqAAAAAAAAAAAAAAAAAAAAZHYACAAAAAAlAAAADAAAAAMAAAAYAAAADAAAAAAAAAISAAAADAAAAAEAAAAWAAAADAAAAAgAAABUAAAAVAAAAAwAAAA3AAAAIAAAAFoAAAABAAAAAADIQQAAyE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0AAAAgAAAA4gAAAFQAAAAAAAAAAAAAAAAAAAAAAAAA/wAAAEsAAABQAAAAKAAAAHgAAAAAlgAAAAAAAMYAiACZAAAALQ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wAAAAAwAAABhAAAAigAAAHEAAAABAAAAAADIQQAAyEEMAAAAYQAAABMAAABMAAAAAAAAAAAAAAAAAAAA//////////90AAAAFAQtAEAEIAAhBDIENQRCBDsEMAQgABAEPQQzBDUEOwQ+BDIEMAQAAAkAAAAFAAAACAAAAAQAAAAIAAAABwAAAAcAAAAFAAAABwAAAAcAAAAEAAAACAAAAAcAAAAFAAAABwAAAAcAAAAI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D0DF-8B6E-458F-B15A-D90A958E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Павлина Димова</cp:lastModifiedBy>
  <cp:revision>102</cp:revision>
  <cp:lastPrinted>2020-06-30T10:39:00Z</cp:lastPrinted>
  <dcterms:created xsi:type="dcterms:W3CDTF">2021-03-04T13:58:00Z</dcterms:created>
  <dcterms:modified xsi:type="dcterms:W3CDTF">2024-10-15T12:04:00Z</dcterms:modified>
</cp:coreProperties>
</file>