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E46A" w14:textId="027748FE" w:rsidR="0047193B" w:rsidRDefault="0047193B" w:rsidP="0047193B">
      <w:pPr>
        <w:ind w:left="5664" w:hanging="5664"/>
      </w:pPr>
    </w:p>
    <w:p w14:paraId="2BF59C19" w14:textId="3537FD0F" w:rsidR="003704C1" w:rsidRDefault="003704C1" w:rsidP="003704C1">
      <w:pPr>
        <w:jc w:val="both"/>
      </w:pPr>
      <w:r>
        <w:tab/>
      </w:r>
      <w:r>
        <w:tab/>
      </w:r>
      <w:r w:rsidR="0047193B">
        <w:tab/>
      </w:r>
      <w:r w:rsidR="0047193B">
        <w:tab/>
      </w:r>
      <w:r w:rsidR="0047193B">
        <w:tab/>
      </w:r>
      <w:r w:rsidR="0047193B">
        <w:tab/>
      </w:r>
      <w:r>
        <w:tab/>
      </w:r>
    </w:p>
    <w:p w14:paraId="66267AF9" w14:textId="77777777" w:rsidR="0047193B" w:rsidRDefault="0047193B" w:rsidP="0047193B">
      <w:pPr>
        <w:shd w:val="clear" w:color="auto" w:fill="FFFFFF"/>
        <w:jc w:val="center"/>
        <w:rPr>
          <w:b/>
        </w:rPr>
      </w:pPr>
    </w:p>
    <w:p w14:paraId="087244DA" w14:textId="32579CC8" w:rsidR="003704C1" w:rsidRDefault="0047193B" w:rsidP="0047193B">
      <w:pPr>
        <w:shd w:val="clear" w:color="auto" w:fill="FFFFFF"/>
        <w:jc w:val="center"/>
        <w:rPr>
          <w:b/>
        </w:rPr>
      </w:pPr>
      <w:r>
        <w:rPr>
          <w:b/>
        </w:rPr>
        <w:t>СЪОБЩЕНИЕ ДО МЕДИИТЕ</w:t>
      </w:r>
    </w:p>
    <w:p w14:paraId="2C38B014" w14:textId="77777777" w:rsidR="003704C1" w:rsidRDefault="003704C1" w:rsidP="00090849">
      <w:pPr>
        <w:shd w:val="clear" w:color="auto" w:fill="FFFFFF"/>
        <w:spacing w:after="150"/>
        <w:outlineLvl w:val="0"/>
        <w:rPr>
          <w:b/>
          <w:bCs/>
          <w:kern w:val="36"/>
        </w:rPr>
      </w:pPr>
    </w:p>
    <w:p w14:paraId="15C7B075" w14:textId="77777777" w:rsidR="00090849" w:rsidRPr="00B1170B" w:rsidRDefault="00090849" w:rsidP="0047193B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 w:rsidRPr="00B1170B">
        <w:rPr>
          <w:b/>
          <w:bCs/>
          <w:kern w:val="36"/>
        </w:rPr>
        <w:t xml:space="preserve">Стартират безплатни </w:t>
      </w:r>
      <w:proofErr w:type="spellStart"/>
      <w:r w:rsidRPr="00B1170B">
        <w:rPr>
          <w:b/>
          <w:bCs/>
          <w:kern w:val="36"/>
        </w:rPr>
        <w:t>скринингови</w:t>
      </w:r>
      <w:proofErr w:type="spellEnd"/>
      <w:r w:rsidRPr="00B1170B">
        <w:rPr>
          <w:b/>
          <w:bCs/>
          <w:kern w:val="36"/>
        </w:rPr>
        <w:t xml:space="preserve"> прегледи в област Добрич по Националната програма за превенция на хроничн</w:t>
      </w:r>
      <w:r>
        <w:rPr>
          <w:b/>
          <w:bCs/>
          <w:kern w:val="36"/>
        </w:rPr>
        <w:t>и незаразни болести 2021-2025 г.</w:t>
      </w:r>
    </w:p>
    <w:p w14:paraId="28C92D08" w14:textId="77777777" w:rsidR="00090849" w:rsidRDefault="00090849" w:rsidP="00090849">
      <w:pPr>
        <w:shd w:val="clear" w:color="auto" w:fill="FFFFFF"/>
        <w:jc w:val="both"/>
        <w:rPr>
          <w:color w:val="000000"/>
        </w:rPr>
      </w:pPr>
    </w:p>
    <w:p w14:paraId="48D14C0B" w14:textId="77777777" w:rsidR="00B1170B" w:rsidRPr="00B1170B" w:rsidRDefault="00B1170B" w:rsidP="00090849">
      <w:pPr>
        <w:shd w:val="clear" w:color="auto" w:fill="FFFFFF"/>
        <w:jc w:val="both"/>
        <w:rPr>
          <w:color w:val="000000"/>
        </w:rPr>
      </w:pPr>
      <w:r w:rsidRPr="00B1170B">
        <w:rPr>
          <w:color w:val="000000"/>
        </w:rPr>
        <w:t>В изпълнение на възложени дейности през 2024г. по Националната програма за превенция на хронични незаразни  болести 2021</w:t>
      </w:r>
      <w:r w:rsidR="00090849">
        <w:rPr>
          <w:color w:val="000000"/>
        </w:rPr>
        <w:t>-2025г., приета с Решение № 552/</w:t>
      </w:r>
      <w:r w:rsidRPr="00B1170B">
        <w:rPr>
          <w:color w:val="000000"/>
        </w:rPr>
        <w:t>28.07.2021</w:t>
      </w:r>
      <w:r w:rsidR="00090849">
        <w:rPr>
          <w:color w:val="000000"/>
        </w:rPr>
        <w:t xml:space="preserve"> </w:t>
      </w:r>
      <w:r w:rsidRPr="00B1170B">
        <w:rPr>
          <w:color w:val="000000"/>
        </w:rPr>
        <w:t>г</w:t>
      </w:r>
      <w:r w:rsidR="00090849">
        <w:rPr>
          <w:color w:val="000000"/>
        </w:rPr>
        <w:t>., изм. и доп. с Решение № 378/</w:t>
      </w:r>
      <w:r w:rsidRPr="00B1170B">
        <w:rPr>
          <w:color w:val="000000"/>
        </w:rPr>
        <w:t>31.05.2024</w:t>
      </w:r>
      <w:r w:rsidR="00090849">
        <w:rPr>
          <w:color w:val="000000"/>
        </w:rPr>
        <w:t xml:space="preserve"> </w:t>
      </w:r>
      <w:r w:rsidRPr="00B1170B">
        <w:rPr>
          <w:color w:val="000000"/>
        </w:rPr>
        <w:t xml:space="preserve">г. на МС, РЗИ-Добрич сключи договори с лечебни заведения за извънболнична помощ в област Добрич за извършване на безплатни </w:t>
      </w:r>
      <w:proofErr w:type="spellStart"/>
      <w:r w:rsidRPr="00B1170B">
        <w:rPr>
          <w:color w:val="000000"/>
        </w:rPr>
        <w:t>скринингови</w:t>
      </w:r>
      <w:proofErr w:type="spellEnd"/>
      <w:r w:rsidRPr="00B1170B">
        <w:rPr>
          <w:color w:val="000000"/>
        </w:rPr>
        <w:t xml:space="preserve"> прегледи по следните направления:</w:t>
      </w:r>
    </w:p>
    <w:p w14:paraId="205F2E6B" w14:textId="77777777" w:rsidR="00B1170B" w:rsidRPr="00B1170B" w:rsidRDefault="00B1170B" w:rsidP="00090849">
      <w:pPr>
        <w:shd w:val="clear" w:color="auto" w:fill="FFFFFF"/>
        <w:jc w:val="both"/>
        <w:rPr>
          <w:color w:val="000000"/>
        </w:rPr>
      </w:pPr>
      <w:r w:rsidRPr="00B1170B">
        <w:rPr>
          <w:color w:val="000000"/>
        </w:rPr>
        <w:t> </w:t>
      </w:r>
    </w:p>
    <w:p w14:paraId="7E849256" w14:textId="0C7E29B2" w:rsidR="00090849" w:rsidRDefault="00B1170B" w:rsidP="0018556B">
      <w:pPr>
        <w:numPr>
          <w:ilvl w:val="0"/>
          <w:numId w:val="13"/>
        </w:numPr>
        <w:shd w:val="clear" w:color="auto" w:fill="FFFFFF"/>
        <w:spacing w:before="120"/>
        <w:ind w:left="0" w:hanging="357"/>
        <w:jc w:val="both"/>
        <w:rPr>
          <w:color w:val="000000"/>
        </w:rPr>
      </w:pPr>
      <w:r w:rsidRPr="00090849">
        <w:rPr>
          <w:i/>
          <w:iCs/>
          <w:color w:val="000000"/>
        </w:rPr>
        <w:t xml:space="preserve">За диабет тип 2 – лица на възраст над 18 години, независимо от здравноосигурителния им статус и фамилна обремененост – </w:t>
      </w:r>
      <w:r w:rsidR="0047193B">
        <w:rPr>
          <w:i/>
          <w:iCs/>
          <w:color w:val="000000"/>
        </w:rPr>
        <w:t xml:space="preserve">общо </w:t>
      </w:r>
      <w:r w:rsidRPr="00090849">
        <w:rPr>
          <w:i/>
          <w:iCs/>
          <w:color w:val="000000"/>
        </w:rPr>
        <w:t xml:space="preserve">120 </w:t>
      </w:r>
      <w:r w:rsidR="00215330" w:rsidRPr="00090849">
        <w:rPr>
          <w:i/>
          <w:iCs/>
          <w:color w:val="000000"/>
        </w:rPr>
        <w:t xml:space="preserve">бр. </w:t>
      </w:r>
      <w:r w:rsidRPr="00090849">
        <w:rPr>
          <w:i/>
          <w:iCs/>
          <w:color w:val="000000"/>
        </w:rPr>
        <w:t>преглед</w:t>
      </w:r>
      <w:r w:rsidR="00215330" w:rsidRPr="00090849">
        <w:rPr>
          <w:i/>
          <w:iCs/>
          <w:color w:val="000000"/>
        </w:rPr>
        <w:t>и</w:t>
      </w:r>
      <w:r w:rsidRPr="00090849">
        <w:rPr>
          <w:i/>
          <w:iCs/>
          <w:color w:val="000000"/>
        </w:rPr>
        <w:t>;</w:t>
      </w:r>
    </w:p>
    <w:p w14:paraId="3EEEFAC8" w14:textId="405D786D" w:rsidR="00B1170B" w:rsidRPr="00B1170B" w:rsidRDefault="00B1170B" w:rsidP="0018556B">
      <w:pPr>
        <w:numPr>
          <w:ilvl w:val="0"/>
          <w:numId w:val="13"/>
        </w:numPr>
        <w:shd w:val="clear" w:color="auto" w:fill="FFFFFF"/>
        <w:spacing w:before="120"/>
        <w:ind w:left="0" w:hanging="357"/>
        <w:jc w:val="both"/>
        <w:rPr>
          <w:color w:val="000000"/>
        </w:rPr>
      </w:pPr>
      <w:r w:rsidRPr="00090849">
        <w:rPr>
          <w:i/>
          <w:iCs/>
          <w:color w:val="000000"/>
        </w:rPr>
        <w:t>За белодробни болести – лица на възраст над 40 години</w:t>
      </w:r>
      <w:r w:rsidR="00215330" w:rsidRPr="00090849">
        <w:rPr>
          <w:i/>
          <w:iCs/>
          <w:color w:val="000000"/>
        </w:rPr>
        <w:t>,</w:t>
      </w:r>
      <w:r w:rsidRPr="00090849">
        <w:rPr>
          <w:i/>
          <w:iCs/>
          <w:color w:val="000000"/>
        </w:rPr>
        <w:t xml:space="preserve"> независимо от </w:t>
      </w:r>
      <w:proofErr w:type="spellStart"/>
      <w:r w:rsidRPr="00090849">
        <w:rPr>
          <w:i/>
          <w:iCs/>
          <w:color w:val="000000"/>
        </w:rPr>
        <w:t>здравноосигу</w:t>
      </w:r>
      <w:r w:rsidR="0047193B">
        <w:rPr>
          <w:i/>
          <w:iCs/>
          <w:color w:val="000000"/>
        </w:rPr>
        <w:t>-</w:t>
      </w:r>
      <w:r w:rsidRPr="00090849">
        <w:rPr>
          <w:i/>
          <w:iCs/>
          <w:color w:val="000000"/>
        </w:rPr>
        <w:t>рителния</w:t>
      </w:r>
      <w:proofErr w:type="spellEnd"/>
      <w:r w:rsidRPr="00090849">
        <w:rPr>
          <w:i/>
          <w:iCs/>
          <w:color w:val="000000"/>
        </w:rPr>
        <w:t xml:space="preserve"> им статус и фамилна обремененост – </w:t>
      </w:r>
      <w:r w:rsidR="0047193B">
        <w:rPr>
          <w:i/>
          <w:iCs/>
          <w:color w:val="000000"/>
        </w:rPr>
        <w:t>общо</w:t>
      </w:r>
      <w:r w:rsidR="0047193B" w:rsidRPr="00090849">
        <w:rPr>
          <w:i/>
          <w:iCs/>
          <w:color w:val="000000"/>
        </w:rPr>
        <w:t xml:space="preserve"> </w:t>
      </w:r>
      <w:r w:rsidRPr="00090849">
        <w:rPr>
          <w:i/>
          <w:iCs/>
          <w:color w:val="000000"/>
        </w:rPr>
        <w:t xml:space="preserve">130 </w:t>
      </w:r>
      <w:r w:rsidR="00215330" w:rsidRPr="00090849">
        <w:rPr>
          <w:i/>
          <w:iCs/>
          <w:color w:val="000000"/>
        </w:rPr>
        <w:t xml:space="preserve">бр. </w:t>
      </w:r>
      <w:r w:rsidRPr="00090849">
        <w:rPr>
          <w:i/>
          <w:iCs/>
          <w:color w:val="000000"/>
        </w:rPr>
        <w:t>преглед</w:t>
      </w:r>
      <w:r w:rsidR="00215330" w:rsidRPr="00090849">
        <w:rPr>
          <w:i/>
          <w:iCs/>
          <w:color w:val="000000"/>
        </w:rPr>
        <w:t>и</w:t>
      </w:r>
      <w:r w:rsidRPr="00090849">
        <w:rPr>
          <w:i/>
          <w:iCs/>
          <w:color w:val="000000"/>
        </w:rPr>
        <w:t>;</w:t>
      </w:r>
    </w:p>
    <w:p w14:paraId="7117A923" w14:textId="40626DE3" w:rsidR="00B1170B" w:rsidRPr="00B1170B" w:rsidRDefault="00B1170B" w:rsidP="0018556B">
      <w:pPr>
        <w:numPr>
          <w:ilvl w:val="0"/>
          <w:numId w:val="13"/>
        </w:numPr>
        <w:shd w:val="clear" w:color="auto" w:fill="FFFFFF"/>
        <w:spacing w:before="120"/>
        <w:ind w:left="0" w:hanging="357"/>
        <w:jc w:val="both"/>
        <w:rPr>
          <w:color w:val="000000"/>
        </w:rPr>
      </w:pPr>
      <w:r w:rsidRPr="00B1170B">
        <w:rPr>
          <w:i/>
          <w:iCs/>
          <w:color w:val="000000"/>
        </w:rPr>
        <w:t>За сърдечно-съдови заболявания – лица на възраст над 40 години</w:t>
      </w:r>
      <w:r w:rsidR="00215330">
        <w:rPr>
          <w:i/>
          <w:iCs/>
          <w:color w:val="000000"/>
        </w:rPr>
        <w:t>, независимо от здравноосигурителния им статус и фамилна обремененост</w:t>
      </w:r>
      <w:r w:rsidRPr="00B1170B">
        <w:rPr>
          <w:i/>
          <w:iCs/>
          <w:color w:val="000000"/>
        </w:rPr>
        <w:t xml:space="preserve"> – </w:t>
      </w:r>
      <w:r w:rsidR="0047193B">
        <w:rPr>
          <w:i/>
          <w:iCs/>
          <w:color w:val="000000"/>
        </w:rPr>
        <w:t>общо</w:t>
      </w:r>
      <w:r w:rsidR="0047193B" w:rsidRPr="00B1170B">
        <w:rPr>
          <w:i/>
          <w:iCs/>
          <w:color w:val="000000"/>
        </w:rPr>
        <w:t xml:space="preserve"> </w:t>
      </w:r>
      <w:r w:rsidRPr="00B1170B">
        <w:rPr>
          <w:i/>
          <w:iCs/>
          <w:color w:val="000000"/>
        </w:rPr>
        <w:t xml:space="preserve">130 </w:t>
      </w:r>
      <w:r w:rsidR="00215330">
        <w:rPr>
          <w:i/>
          <w:iCs/>
          <w:color w:val="000000"/>
        </w:rPr>
        <w:t xml:space="preserve">бр. </w:t>
      </w:r>
      <w:r w:rsidRPr="00B1170B">
        <w:rPr>
          <w:i/>
          <w:iCs/>
          <w:color w:val="000000"/>
        </w:rPr>
        <w:t>преглед</w:t>
      </w:r>
      <w:r w:rsidR="00215330">
        <w:rPr>
          <w:i/>
          <w:iCs/>
          <w:color w:val="000000"/>
        </w:rPr>
        <w:t>и</w:t>
      </w:r>
      <w:r w:rsidRPr="00B1170B">
        <w:rPr>
          <w:i/>
          <w:iCs/>
          <w:color w:val="000000"/>
        </w:rPr>
        <w:t>;</w:t>
      </w:r>
    </w:p>
    <w:p w14:paraId="33C0A5CB" w14:textId="4AEB1AD9" w:rsidR="00B1170B" w:rsidRPr="00B1170B" w:rsidRDefault="00B1170B" w:rsidP="0018556B">
      <w:pPr>
        <w:numPr>
          <w:ilvl w:val="0"/>
          <w:numId w:val="13"/>
        </w:numPr>
        <w:shd w:val="clear" w:color="auto" w:fill="FFFFFF"/>
        <w:spacing w:before="120"/>
        <w:ind w:left="0" w:hanging="357"/>
        <w:jc w:val="both"/>
        <w:rPr>
          <w:color w:val="000000"/>
        </w:rPr>
      </w:pPr>
      <w:r w:rsidRPr="00B1170B">
        <w:rPr>
          <w:i/>
          <w:iCs/>
          <w:color w:val="000000"/>
        </w:rPr>
        <w:t xml:space="preserve">За  злокачествени </w:t>
      </w:r>
      <w:r>
        <w:rPr>
          <w:i/>
          <w:iCs/>
          <w:color w:val="000000"/>
        </w:rPr>
        <w:t>новообразува</w:t>
      </w:r>
      <w:r w:rsidRPr="00B1170B">
        <w:rPr>
          <w:i/>
          <w:iCs/>
          <w:color w:val="000000"/>
        </w:rPr>
        <w:t xml:space="preserve">ния на маточната шийка – </w:t>
      </w:r>
      <w:r w:rsidR="00090849">
        <w:rPr>
          <w:i/>
          <w:iCs/>
          <w:color w:val="000000"/>
        </w:rPr>
        <w:t>жени</w:t>
      </w:r>
      <w:r w:rsidRPr="00B1170B">
        <w:rPr>
          <w:i/>
          <w:iCs/>
          <w:color w:val="000000"/>
        </w:rPr>
        <w:t xml:space="preserve"> на възраст от 20 до 49 години</w:t>
      </w:r>
      <w:r w:rsidR="00215330">
        <w:rPr>
          <w:i/>
          <w:iCs/>
          <w:color w:val="000000"/>
        </w:rPr>
        <w:t xml:space="preserve"> вкл., независимо от здравноосигурителния им статус и фамилна обремененост</w:t>
      </w:r>
      <w:r w:rsidRPr="00B1170B">
        <w:rPr>
          <w:i/>
          <w:iCs/>
          <w:color w:val="000000"/>
        </w:rPr>
        <w:t xml:space="preserve"> </w:t>
      </w:r>
      <w:r w:rsidR="00215330">
        <w:rPr>
          <w:i/>
          <w:iCs/>
          <w:color w:val="000000"/>
        </w:rPr>
        <w:t xml:space="preserve">- </w:t>
      </w:r>
      <w:r w:rsidR="0047193B">
        <w:rPr>
          <w:i/>
          <w:iCs/>
          <w:color w:val="000000"/>
        </w:rPr>
        <w:t xml:space="preserve">общо </w:t>
      </w:r>
      <w:r>
        <w:rPr>
          <w:i/>
          <w:iCs/>
          <w:color w:val="000000"/>
        </w:rPr>
        <w:t>200</w:t>
      </w:r>
      <w:r w:rsidRPr="00B1170B">
        <w:rPr>
          <w:i/>
          <w:iCs/>
          <w:color w:val="000000"/>
        </w:rPr>
        <w:t xml:space="preserve"> </w:t>
      </w:r>
      <w:r w:rsidR="00215330">
        <w:rPr>
          <w:i/>
          <w:iCs/>
          <w:color w:val="000000"/>
        </w:rPr>
        <w:t xml:space="preserve">бр. </w:t>
      </w:r>
      <w:r w:rsidRPr="00B1170B">
        <w:rPr>
          <w:i/>
          <w:iCs/>
          <w:color w:val="000000"/>
        </w:rPr>
        <w:t>преглед</w:t>
      </w:r>
      <w:r w:rsidR="00215330">
        <w:rPr>
          <w:i/>
          <w:iCs/>
          <w:color w:val="000000"/>
        </w:rPr>
        <w:t xml:space="preserve">и и </w:t>
      </w:r>
      <w:r w:rsidR="0047193B">
        <w:rPr>
          <w:i/>
          <w:iCs/>
          <w:color w:val="000000"/>
        </w:rPr>
        <w:t>200</w:t>
      </w:r>
      <w:r w:rsidR="0047193B" w:rsidRPr="00B1170B">
        <w:rPr>
          <w:i/>
          <w:iCs/>
          <w:color w:val="000000"/>
        </w:rPr>
        <w:t xml:space="preserve"> </w:t>
      </w:r>
      <w:r w:rsidR="0047193B">
        <w:rPr>
          <w:i/>
          <w:iCs/>
          <w:color w:val="000000"/>
        </w:rPr>
        <w:t xml:space="preserve">бр. </w:t>
      </w:r>
      <w:r w:rsidR="00215330">
        <w:rPr>
          <w:i/>
          <w:iCs/>
          <w:color w:val="000000"/>
        </w:rPr>
        <w:t>изследвания</w:t>
      </w:r>
      <w:r>
        <w:rPr>
          <w:i/>
          <w:iCs/>
          <w:color w:val="000000"/>
        </w:rPr>
        <w:t>;</w:t>
      </w:r>
    </w:p>
    <w:p w14:paraId="00A51CD0" w14:textId="637DFE1E" w:rsidR="00B1170B" w:rsidRPr="00B1170B" w:rsidRDefault="00B1170B" w:rsidP="0018556B">
      <w:pPr>
        <w:numPr>
          <w:ilvl w:val="0"/>
          <w:numId w:val="13"/>
        </w:numPr>
        <w:shd w:val="clear" w:color="auto" w:fill="FFFFFF"/>
        <w:spacing w:before="120"/>
        <w:ind w:left="0" w:hanging="357"/>
        <w:jc w:val="both"/>
        <w:rPr>
          <w:color w:val="000000"/>
        </w:rPr>
      </w:pPr>
      <w:r w:rsidRPr="00215330">
        <w:rPr>
          <w:i/>
          <w:iCs/>
          <w:color w:val="000000"/>
        </w:rPr>
        <w:t xml:space="preserve">За злокачествени новообразувания на </w:t>
      </w:r>
      <w:r w:rsidR="00215330" w:rsidRPr="00215330">
        <w:rPr>
          <w:i/>
          <w:iCs/>
          <w:color w:val="000000"/>
        </w:rPr>
        <w:t>дебело и право черво</w:t>
      </w:r>
      <w:r w:rsidRPr="00215330">
        <w:rPr>
          <w:i/>
          <w:iCs/>
          <w:color w:val="000000"/>
        </w:rPr>
        <w:t xml:space="preserve"> </w:t>
      </w:r>
      <w:r w:rsidR="00215330" w:rsidRPr="00215330">
        <w:rPr>
          <w:i/>
          <w:iCs/>
          <w:color w:val="000000"/>
        </w:rPr>
        <w:t>–</w:t>
      </w:r>
      <w:r w:rsidRPr="00215330">
        <w:rPr>
          <w:i/>
          <w:iCs/>
          <w:color w:val="000000"/>
        </w:rPr>
        <w:t xml:space="preserve"> </w:t>
      </w:r>
      <w:r w:rsidR="00215330" w:rsidRPr="00215330">
        <w:rPr>
          <w:i/>
          <w:iCs/>
          <w:color w:val="000000"/>
        </w:rPr>
        <w:t>лица над 18 години, независимо от здравноосигурителния им статус и фамилна обремененост</w:t>
      </w:r>
      <w:r w:rsidRPr="00B1170B">
        <w:rPr>
          <w:color w:val="000000"/>
        </w:rPr>
        <w:t> </w:t>
      </w:r>
      <w:r w:rsidR="00215330">
        <w:rPr>
          <w:color w:val="000000"/>
        </w:rPr>
        <w:t xml:space="preserve">– </w:t>
      </w:r>
      <w:r w:rsidR="0047193B">
        <w:rPr>
          <w:i/>
          <w:iCs/>
          <w:color w:val="000000"/>
        </w:rPr>
        <w:t>общо</w:t>
      </w:r>
      <w:r w:rsidR="0047193B" w:rsidRPr="00215330">
        <w:rPr>
          <w:i/>
          <w:color w:val="000000"/>
        </w:rPr>
        <w:t xml:space="preserve"> </w:t>
      </w:r>
      <w:r w:rsidR="00215330" w:rsidRPr="00215330">
        <w:rPr>
          <w:i/>
          <w:color w:val="000000"/>
        </w:rPr>
        <w:t>180</w:t>
      </w:r>
      <w:r w:rsidR="00215330">
        <w:rPr>
          <w:i/>
          <w:color w:val="000000"/>
        </w:rPr>
        <w:t xml:space="preserve"> бр. </w:t>
      </w:r>
      <w:r w:rsidR="00215330" w:rsidRPr="00215330">
        <w:rPr>
          <w:i/>
          <w:color w:val="000000"/>
        </w:rPr>
        <w:t xml:space="preserve"> преглед</w:t>
      </w:r>
      <w:r w:rsidR="00215330">
        <w:rPr>
          <w:i/>
          <w:color w:val="000000"/>
        </w:rPr>
        <w:t xml:space="preserve">и и </w:t>
      </w:r>
      <w:r w:rsidR="0047193B" w:rsidRPr="00215330">
        <w:rPr>
          <w:i/>
          <w:color w:val="000000"/>
        </w:rPr>
        <w:t>180</w:t>
      </w:r>
      <w:r w:rsidR="0047193B">
        <w:rPr>
          <w:i/>
          <w:color w:val="000000"/>
        </w:rPr>
        <w:t xml:space="preserve"> </w:t>
      </w:r>
      <w:proofErr w:type="spellStart"/>
      <w:r w:rsidR="0047193B">
        <w:rPr>
          <w:i/>
          <w:color w:val="000000"/>
        </w:rPr>
        <w:t>бр.</w:t>
      </w:r>
      <w:r w:rsidR="00215330">
        <w:rPr>
          <w:i/>
          <w:color w:val="000000"/>
        </w:rPr>
        <w:t>изследвания</w:t>
      </w:r>
      <w:proofErr w:type="spellEnd"/>
      <w:r w:rsidR="00215330">
        <w:rPr>
          <w:i/>
          <w:color w:val="000000"/>
        </w:rPr>
        <w:t>.</w:t>
      </w:r>
    </w:p>
    <w:p w14:paraId="4E7208D4" w14:textId="77777777" w:rsidR="0047193B" w:rsidRDefault="00B1170B" w:rsidP="0047193B">
      <w:pPr>
        <w:shd w:val="clear" w:color="auto" w:fill="FFFFFF"/>
        <w:spacing w:before="120"/>
        <w:jc w:val="both"/>
        <w:rPr>
          <w:color w:val="000000"/>
        </w:rPr>
      </w:pPr>
      <w:r w:rsidRPr="00B1170B">
        <w:rPr>
          <w:color w:val="000000"/>
        </w:rPr>
        <w:t xml:space="preserve">Стратегическата цел на програмата е да продължи подобряването на здравното състояние на населението, чрез намаляване на преждевременната смъртност, </w:t>
      </w:r>
      <w:proofErr w:type="spellStart"/>
      <w:r w:rsidRPr="00B1170B">
        <w:rPr>
          <w:color w:val="000000"/>
        </w:rPr>
        <w:t>забол</w:t>
      </w:r>
      <w:r w:rsidR="0047193B">
        <w:rPr>
          <w:color w:val="000000"/>
        </w:rPr>
        <w:t>я</w:t>
      </w:r>
      <w:r w:rsidRPr="00B1170B">
        <w:rPr>
          <w:color w:val="000000"/>
        </w:rPr>
        <w:t>емост</w:t>
      </w:r>
      <w:r w:rsidR="0047193B">
        <w:rPr>
          <w:color w:val="000000"/>
        </w:rPr>
        <w:t>та</w:t>
      </w:r>
      <w:proofErr w:type="spellEnd"/>
      <w:r w:rsidRPr="00B1170B">
        <w:rPr>
          <w:color w:val="000000"/>
        </w:rPr>
        <w:t xml:space="preserve"> и дългосрочни</w:t>
      </w:r>
      <w:r w:rsidR="0047193B">
        <w:rPr>
          <w:color w:val="000000"/>
        </w:rPr>
        <w:t>те</w:t>
      </w:r>
      <w:r w:rsidRPr="00B1170B">
        <w:rPr>
          <w:color w:val="000000"/>
        </w:rPr>
        <w:t xml:space="preserve"> последствия за здравето от най-често срещаните хронични незаразни болести. </w:t>
      </w:r>
    </w:p>
    <w:p w14:paraId="4A24DC43" w14:textId="1D653369" w:rsidR="00B1170B" w:rsidRPr="00B1170B" w:rsidRDefault="00B1170B" w:rsidP="0047193B">
      <w:pPr>
        <w:shd w:val="clear" w:color="auto" w:fill="FFFFFF"/>
        <w:spacing w:before="120"/>
        <w:jc w:val="both"/>
        <w:rPr>
          <w:color w:val="000000"/>
        </w:rPr>
      </w:pPr>
      <w:r w:rsidRPr="00B1170B">
        <w:rPr>
          <w:color w:val="000000"/>
        </w:rPr>
        <w:t>Изпълнението на прегледите се финансира от Министерство на здравеопазването.             </w:t>
      </w:r>
    </w:p>
    <w:p w14:paraId="67829E6F" w14:textId="03431936" w:rsidR="00090849" w:rsidRDefault="00B1170B" w:rsidP="0047193B">
      <w:pPr>
        <w:shd w:val="clear" w:color="auto" w:fill="FFFFFF"/>
        <w:spacing w:before="120"/>
        <w:jc w:val="both"/>
        <w:rPr>
          <w:color w:val="000000"/>
        </w:rPr>
      </w:pPr>
      <w:r w:rsidRPr="00B1170B">
        <w:rPr>
          <w:color w:val="000000"/>
        </w:rPr>
        <w:t>Прегледите ще се извършват в периода 1</w:t>
      </w:r>
      <w:r w:rsidR="00090849">
        <w:rPr>
          <w:color w:val="000000"/>
        </w:rPr>
        <w:t>4</w:t>
      </w:r>
      <w:r w:rsidRPr="00B1170B">
        <w:rPr>
          <w:color w:val="000000"/>
        </w:rPr>
        <w:t xml:space="preserve"> октомври - </w:t>
      </w:r>
      <w:r w:rsidR="00090849">
        <w:rPr>
          <w:color w:val="000000"/>
        </w:rPr>
        <w:t>30</w:t>
      </w:r>
      <w:r w:rsidRPr="00B1170B">
        <w:rPr>
          <w:color w:val="000000"/>
        </w:rPr>
        <w:t xml:space="preserve"> ноември 2024 г. в следните лечебни заведения след предварително записване на обявените телефони: </w:t>
      </w:r>
    </w:p>
    <w:p w14:paraId="19050755" w14:textId="78957CB7" w:rsidR="00090849" w:rsidRPr="00090849" w:rsidRDefault="00090849" w:rsidP="0047193B">
      <w:pPr>
        <w:pStyle w:val="af1"/>
        <w:numPr>
          <w:ilvl w:val="0"/>
          <w:numId w:val="19"/>
        </w:numPr>
        <w:shd w:val="clear" w:color="auto" w:fill="FFFFFF"/>
        <w:tabs>
          <w:tab w:val="left" w:pos="284"/>
        </w:tabs>
        <w:spacing w:before="120"/>
        <w:ind w:left="0" w:firstLine="0"/>
        <w:contextualSpacing w:val="0"/>
        <w:jc w:val="both"/>
        <w:rPr>
          <w:rStyle w:val="a8"/>
          <w:color w:val="000000"/>
          <w:u w:val="none"/>
        </w:rPr>
      </w:pPr>
      <w:r w:rsidRPr="00090849">
        <w:rPr>
          <w:rStyle w:val="a8"/>
          <w:bCs/>
          <w:color w:val="auto"/>
          <w:u w:val="none"/>
          <w:lang w:val="ru-RU"/>
        </w:rPr>
        <w:t>«ДКЦ-І-ДОБРИЧ» ООД с адрес гр. Добрич, ул. «</w:t>
      </w:r>
      <w:proofErr w:type="spellStart"/>
      <w:r w:rsidRPr="00090849">
        <w:rPr>
          <w:rStyle w:val="a8"/>
          <w:bCs/>
          <w:color w:val="auto"/>
          <w:u w:val="none"/>
          <w:lang w:val="ru-RU"/>
        </w:rPr>
        <w:t>Димитър</w:t>
      </w:r>
      <w:proofErr w:type="spellEnd"/>
      <w:r w:rsidRPr="00090849">
        <w:rPr>
          <w:rStyle w:val="a8"/>
          <w:bCs/>
          <w:color w:val="auto"/>
          <w:u w:val="none"/>
          <w:lang w:val="ru-RU"/>
        </w:rPr>
        <w:t xml:space="preserve"> Петков» №3, телефон за </w:t>
      </w:r>
      <w:proofErr w:type="spellStart"/>
      <w:r w:rsidRPr="00090849">
        <w:rPr>
          <w:rStyle w:val="a8"/>
          <w:bCs/>
          <w:color w:val="auto"/>
          <w:u w:val="none"/>
          <w:lang w:val="ru-RU"/>
        </w:rPr>
        <w:t>предварително</w:t>
      </w:r>
      <w:proofErr w:type="spellEnd"/>
      <w:r w:rsidRPr="00090849"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 w:rsidRPr="00090849">
        <w:rPr>
          <w:rStyle w:val="a8"/>
          <w:bCs/>
          <w:color w:val="auto"/>
          <w:u w:val="none"/>
          <w:lang w:val="ru-RU"/>
        </w:rPr>
        <w:t>записване</w:t>
      </w:r>
      <w:proofErr w:type="spellEnd"/>
      <w:r w:rsidR="008B6082">
        <w:rPr>
          <w:rStyle w:val="a8"/>
          <w:bCs/>
          <w:color w:val="auto"/>
          <w:u w:val="none"/>
          <w:lang w:val="ru-RU"/>
        </w:rPr>
        <w:t>:</w:t>
      </w:r>
      <w:r w:rsidRPr="00090849">
        <w:rPr>
          <w:rStyle w:val="a8"/>
          <w:bCs/>
          <w:color w:val="auto"/>
          <w:u w:val="none"/>
          <w:lang w:val="ru-RU"/>
        </w:rPr>
        <w:t xml:space="preserve"> 058 601</w:t>
      </w:r>
      <w:r w:rsidR="0047193B">
        <w:rPr>
          <w:rStyle w:val="a8"/>
          <w:bCs/>
          <w:color w:val="auto"/>
          <w:u w:val="none"/>
          <w:lang w:val="ru-RU"/>
        </w:rPr>
        <w:t> </w:t>
      </w:r>
      <w:r w:rsidRPr="00090849">
        <w:rPr>
          <w:rStyle w:val="a8"/>
          <w:bCs/>
          <w:color w:val="auto"/>
          <w:u w:val="none"/>
          <w:lang w:val="ru-RU"/>
        </w:rPr>
        <w:t>474</w:t>
      </w:r>
      <w:r w:rsidR="0047193B">
        <w:rPr>
          <w:rStyle w:val="a8"/>
          <w:bCs/>
          <w:color w:val="auto"/>
          <w:u w:val="none"/>
          <w:lang w:val="ru-RU"/>
        </w:rPr>
        <w:t>.</w:t>
      </w:r>
      <w:r w:rsidR="0047193B" w:rsidRPr="0047193B">
        <w:t xml:space="preserve"> </w:t>
      </w:r>
      <w:r w:rsidR="0047193B">
        <w:t>Прегледите стартират на 14.10.2024 г.</w:t>
      </w:r>
    </w:p>
    <w:p w14:paraId="70F70DC9" w14:textId="77777777" w:rsidR="00090849" w:rsidRPr="00EB5771" w:rsidRDefault="00090849" w:rsidP="008B6082">
      <w:pPr>
        <w:pStyle w:val="af1"/>
        <w:numPr>
          <w:ilvl w:val="0"/>
          <w:numId w:val="18"/>
        </w:numPr>
        <w:shd w:val="clear" w:color="auto" w:fill="FFFFFF"/>
        <w:ind w:left="0" w:right="39" w:firstLine="426"/>
        <w:jc w:val="both"/>
        <w:rPr>
          <w:rStyle w:val="a8"/>
          <w:bCs/>
          <w:color w:val="auto"/>
          <w:u w:val="none"/>
          <w:lang w:val="ru-RU"/>
        </w:rPr>
      </w:pPr>
      <w:r>
        <w:rPr>
          <w:rStyle w:val="a8"/>
          <w:bCs/>
          <w:color w:val="auto"/>
          <w:u w:val="none"/>
          <w:lang w:val="ru-RU"/>
        </w:rPr>
        <w:t xml:space="preserve">Извършване на </w:t>
      </w:r>
      <w:proofErr w:type="spellStart"/>
      <w:r>
        <w:rPr>
          <w:rStyle w:val="a8"/>
          <w:bCs/>
          <w:color w:val="auto"/>
          <w:u w:val="none"/>
          <w:lang w:val="ru-RU"/>
        </w:rPr>
        <w:t>скринингови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>
        <w:rPr>
          <w:rStyle w:val="a8"/>
          <w:bCs/>
          <w:color w:val="auto"/>
          <w:u w:val="none"/>
          <w:lang w:val="ru-RU"/>
        </w:rPr>
        <w:t>прегледи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за:</w:t>
      </w:r>
    </w:p>
    <w:p w14:paraId="50D8C3EA" w14:textId="77777777" w:rsidR="00090849" w:rsidRDefault="00090849" w:rsidP="008B6082">
      <w:pPr>
        <w:shd w:val="clear" w:color="auto" w:fill="FFFFFF"/>
        <w:ind w:left="29" w:right="39" w:hanging="2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-</w:t>
      </w:r>
      <w:r w:rsidRPr="00EB5771">
        <w:t xml:space="preserve"> </w:t>
      </w:r>
      <w:r>
        <w:t>диабет тип 2</w:t>
      </w:r>
      <w:r w:rsidR="00A909D9">
        <w:t>;</w:t>
      </w:r>
    </w:p>
    <w:p w14:paraId="26E0D76E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rPr>
          <w:bCs/>
          <w:color w:val="000000"/>
          <w:lang w:val="ru-RU"/>
        </w:rPr>
        <w:t xml:space="preserve">           -</w:t>
      </w:r>
      <w:r w:rsidRPr="00EB5771">
        <w:t xml:space="preserve"> </w:t>
      </w:r>
      <w:r>
        <w:t>белодробни заболявания</w:t>
      </w:r>
      <w:r w:rsidR="00A909D9">
        <w:t>;</w:t>
      </w:r>
    </w:p>
    <w:p w14:paraId="1AB54E43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t xml:space="preserve">           - сърдечно-съдови заболявания</w:t>
      </w:r>
      <w:r w:rsidR="00A909D9">
        <w:t>;</w:t>
      </w:r>
      <w:r w:rsidRPr="008E4E79">
        <w:t xml:space="preserve"> </w:t>
      </w:r>
    </w:p>
    <w:p w14:paraId="388815C4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t xml:space="preserve">           - злокачествени новообразувания на маточната шийка</w:t>
      </w:r>
      <w:r w:rsidR="006C06C3">
        <w:t>.</w:t>
      </w:r>
    </w:p>
    <w:p w14:paraId="37540BF4" w14:textId="1D7A0AC3" w:rsidR="00090849" w:rsidRPr="00EC4724" w:rsidRDefault="00090849" w:rsidP="0047193B">
      <w:pPr>
        <w:spacing w:before="120"/>
        <w:jc w:val="both"/>
        <w:rPr>
          <w:b/>
        </w:rPr>
      </w:pPr>
      <w:r>
        <w:rPr>
          <w:color w:val="000000"/>
        </w:rPr>
        <w:t>2.</w:t>
      </w:r>
      <w:r w:rsidRPr="00B1170B">
        <w:rPr>
          <w:color w:val="000000"/>
        </w:rPr>
        <w:t xml:space="preserve"> </w:t>
      </w:r>
      <w:r>
        <w:rPr>
          <w:rStyle w:val="a8"/>
          <w:bCs/>
          <w:color w:val="auto"/>
          <w:u w:val="none"/>
          <w:lang w:val="ru-RU"/>
        </w:rPr>
        <w:t>«</w:t>
      </w:r>
      <w:r w:rsidRPr="008E4E79">
        <w:t>ДКЦ-ІІ-ДОБРИЧ</w:t>
      </w:r>
      <w:r>
        <w:rPr>
          <w:rStyle w:val="a8"/>
          <w:bCs/>
          <w:color w:val="auto"/>
          <w:u w:val="none"/>
          <w:lang w:val="ru-RU"/>
        </w:rPr>
        <w:t>»</w:t>
      </w:r>
      <w:r w:rsidRPr="00EB5771">
        <w:rPr>
          <w:rStyle w:val="a8"/>
          <w:bCs/>
          <w:color w:val="auto"/>
          <w:u w:val="none"/>
          <w:lang w:val="ru-RU"/>
        </w:rPr>
        <w:t xml:space="preserve"> </w:t>
      </w:r>
      <w:r w:rsidRPr="008E4E79">
        <w:t>ЕООД</w:t>
      </w:r>
      <w:r>
        <w:t xml:space="preserve"> </w:t>
      </w:r>
      <w:r>
        <w:rPr>
          <w:rStyle w:val="a8"/>
          <w:bCs/>
          <w:color w:val="auto"/>
          <w:u w:val="none"/>
          <w:lang w:val="ru-RU"/>
        </w:rPr>
        <w:t>с адрес</w:t>
      </w:r>
      <w:r w:rsidR="008B6082">
        <w:rPr>
          <w:rStyle w:val="a8"/>
          <w:bCs/>
          <w:color w:val="auto"/>
          <w:u w:val="none"/>
          <w:lang w:val="ru-RU"/>
        </w:rPr>
        <w:t xml:space="preserve"> гр. Добрич, бул. «25 септември</w:t>
      </w:r>
      <w:r>
        <w:rPr>
          <w:rStyle w:val="a8"/>
          <w:bCs/>
          <w:color w:val="auto"/>
          <w:u w:val="none"/>
          <w:lang w:val="ru-RU"/>
        </w:rPr>
        <w:t xml:space="preserve">» №68, телефон за </w:t>
      </w:r>
      <w:proofErr w:type="spellStart"/>
      <w:r>
        <w:rPr>
          <w:rStyle w:val="a8"/>
          <w:bCs/>
          <w:color w:val="auto"/>
          <w:u w:val="none"/>
          <w:lang w:val="ru-RU"/>
        </w:rPr>
        <w:t>предварително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>
        <w:rPr>
          <w:rStyle w:val="a8"/>
          <w:bCs/>
          <w:color w:val="auto"/>
          <w:u w:val="none"/>
          <w:lang w:val="ru-RU"/>
        </w:rPr>
        <w:t>записване</w:t>
      </w:r>
      <w:proofErr w:type="spellEnd"/>
      <w:r w:rsidR="008B6082">
        <w:rPr>
          <w:rStyle w:val="a8"/>
          <w:bCs/>
          <w:color w:val="auto"/>
          <w:u w:val="none"/>
          <w:lang w:val="ru-RU"/>
        </w:rPr>
        <w:t>:</w:t>
      </w:r>
      <w:r>
        <w:rPr>
          <w:rStyle w:val="a8"/>
          <w:bCs/>
          <w:color w:val="auto"/>
          <w:u w:val="none"/>
          <w:lang w:val="ru-RU"/>
        </w:rPr>
        <w:t xml:space="preserve"> 0884 632630</w:t>
      </w:r>
      <w:r w:rsidR="0047193B">
        <w:rPr>
          <w:rStyle w:val="a8"/>
          <w:bCs/>
          <w:color w:val="auto"/>
          <w:u w:val="none"/>
          <w:lang w:val="ru-RU"/>
        </w:rPr>
        <w:t>.</w:t>
      </w:r>
      <w:r w:rsidR="0047193B" w:rsidRPr="0047193B">
        <w:t xml:space="preserve"> </w:t>
      </w:r>
      <w:r w:rsidR="0047193B">
        <w:t>Прегледите стартират на 21.10.2024 г.</w:t>
      </w:r>
    </w:p>
    <w:p w14:paraId="2E5B72EC" w14:textId="77777777" w:rsidR="00090849" w:rsidRPr="00EB5771" w:rsidRDefault="00090849" w:rsidP="008B6082">
      <w:pPr>
        <w:pStyle w:val="af1"/>
        <w:numPr>
          <w:ilvl w:val="0"/>
          <w:numId w:val="18"/>
        </w:numPr>
        <w:shd w:val="clear" w:color="auto" w:fill="FFFFFF"/>
        <w:ind w:left="0" w:right="39" w:firstLine="426"/>
        <w:jc w:val="both"/>
        <w:rPr>
          <w:rStyle w:val="a8"/>
          <w:bCs/>
          <w:color w:val="auto"/>
          <w:u w:val="none"/>
          <w:lang w:val="ru-RU"/>
        </w:rPr>
      </w:pPr>
      <w:r>
        <w:rPr>
          <w:rStyle w:val="a8"/>
          <w:bCs/>
          <w:color w:val="auto"/>
          <w:u w:val="none"/>
          <w:lang w:val="ru-RU"/>
        </w:rPr>
        <w:t xml:space="preserve">Извършване на </w:t>
      </w:r>
      <w:proofErr w:type="spellStart"/>
      <w:r>
        <w:rPr>
          <w:rStyle w:val="a8"/>
          <w:bCs/>
          <w:color w:val="auto"/>
          <w:u w:val="none"/>
          <w:lang w:val="ru-RU"/>
        </w:rPr>
        <w:t>скринингови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>
        <w:rPr>
          <w:rStyle w:val="a8"/>
          <w:bCs/>
          <w:color w:val="auto"/>
          <w:u w:val="none"/>
          <w:lang w:val="ru-RU"/>
        </w:rPr>
        <w:t>прегледи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за:</w:t>
      </w:r>
    </w:p>
    <w:p w14:paraId="05549510" w14:textId="77777777" w:rsidR="00090849" w:rsidRDefault="00090849" w:rsidP="008B6082">
      <w:pPr>
        <w:shd w:val="clear" w:color="auto" w:fill="FFFFFF"/>
        <w:ind w:left="29" w:right="39" w:hanging="2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 xml:space="preserve">           -</w:t>
      </w:r>
      <w:r w:rsidRPr="00EB5771">
        <w:t xml:space="preserve"> </w:t>
      </w:r>
      <w:r>
        <w:t>диабет тип 2</w:t>
      </w:r>
      <w:r w:rsidR="00A909D9">
        <w:t>;</w:t>
      </w:r>
    </w:p>
    <w:p w14:paraId="18E74BAD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rPr>
          <w:bCs/>
          <w:color w:val="000000"/>
          <w:lang w:val="ru-RU"/>
        </w:rPr>
        <w:t xml:space="preserve">           -</w:t>
      </w:r>
      <w:r w:rsidRPr="00EB5771">
        <w:t xml:space="preserve"> </w:t>
      </w:r>
      <w:r>
        <w:t>белодробни заболявания</w:t>
      </w:r>
      <w:r w:rsidR="00A909D9">
        <w:t>;</w:t>
      </w:r>
    </w:p>
    <w:p w14:paraId="7C4EDC8C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t xml:space="preserve">           - сърдечно-съдови заболявания</w:t>
      </w:r>
      <w:r w:rsidR="00A909D9">
        <w:t>;</w:t>
      </w:r>
    </w:p>
    <w:p w14:paraId="786FE99B" w14:textId="77777777" w:rsidR="00090849" w:rsidRDefault="00090849" w:rsidP="008B6082">
      <w:pPr>
        <w:shd w:val="clear" w:color="auto" w:fill="FFFFFF"/>
        <w:ind w:left="29" w:right="39" w:hanging="29"/>
        <w:jc w:val="both"/>
      </w:pPr>
      <w:r>
        <w:t xml:space="preserve">           - злокачествени новообразувания на маточната шийка</w:t>
      </w:r>
      <w:r w:rsidR="00A909D9">
        <w:t>;</w:t>
      </w:r>
    </w:p>
    <w:p w14:paraId="7861DE29" w14:textId="77777777" w:rsidR="00090849" w:rsidRDefault="00090849" w:rsidP="008B6082">
      <w:pPr>
        <w:shd w:val="clear" w:color="auto" w:fill="FFFFFF"/>
        <w:ind w:left="29" w:right="39" w:hanging="2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-</w:t>
      </w:r>
      <w:r w:rsidRPr="008E4E79">
        <w:t xml:space="preserve"> </w:t>
      </w:r>
      <w:r>
        <w:t>злокачествени новообразувания дебело и право черво</w:t>
      </w:r>
      <w:r w:rsidR="006C06C3">
        <w:t>.</w:t>
      </w:r>
      <w:r>
        <w:rPr>
          <w:bCs/>
          <w:color w:val="000000"/>
          <w:lang w:val="ru-RU"/>
        </w:rPr>
        <w:t xml:space="preserve"> </w:t>
      </w:r>
    </w:p>
    <w:p w14:paraId="36999745" w14:textId="0139E8B4" w:rsidR="008B6082" w:rsidRPr="008E4E79" w:rsidRDefault="008B6082" w:rsidP="0047193B">
      <w:pPr>
        <w:spacing w:before="120"/>
        <w:jc w:val="both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>3.</w:t>
      </w:r>
      <w:r w:rsidRPr="008E4E79">
        <w:rPr>
          <w:rStyle w:val="a8"/>
          <w:bCs/>
          <w:color w:val="auto"/>
          <w:u w:val="none"/>
          <w:lang w:val="ru-RU"/>
        </w:rPr>
        <w:t xml:space="preserve"> «</w:t>
      </w:r>
      <w:r>
        <w:t xml:space="preserve">Медицински център - </w:t>
      </w:r>
      <w:r w:rsidRPr="008E4E79">
        <w:t>І</w:t>
      </w:r>
      <w:r>
        <w:t xml:space="preserve"> -</w:t>
      </w:r>
      <w:proofErr w:type="gramStart"/>
      <w:r>
        <w:t xml:space="preserve">Балчик </w:t>
      </w:r>
      <w:r w:rsidRPr="008E4E79">
        <w:rPr>
          <w:rStyle w:val="a8"/>
          <w:bCs/>
          <w:color w:val="auto"/>
          <w:u w:val="none"/>
          <w:lang w:val="ru-RU"/>
        </w:rPr>
        <w:t>»</w:t>
      </w:r>
      <w:proofErr w:type="gramEnd"/>
      <w:r w:rsidRPr="008E4E79">
        <w:rPr>
          <w:rStyle w:val="a8"/>
          <w:bCs/>
          <w:color w:val="auto"/>
          <w:u w:val="none"/>
          <w:lang w:val="ru-RU"/>
        </w:rPr>
        <w:t xml:space="preserve"> </w:t>
      </w:r>
      <w:r w:rsidRPr="008E4E79">
        <w:t xml:space="preserve"> ЕООД</w:t>
      </w:r>
      <w:r>
        <w:t xml:space="preserve"> </w:t>
      </w:r>
      <w:r w:rsidRPr="008E4E79">
        <w:rPr>
          <w:rStyle w:val="a8"/>
          <w:bCs/>
          <w:color w:val="auto"/>
          <w:u w:val="none"/>
          <w:lang w:val="ru-RU"/>
        </w:rPr>
        <w:t xml:space="preserve">с адрес обл. Добрич, гр. </w:t>
      </w:r>
      <w:proofErr w:type="spellStart"/>
      <w:r w:rsidRPr="008E4E79">
        <w:rPr>
          <w:rStyle w:val="a8"/>
          <w:bCs/>
          <w:color w:val="auto"/>
          <w:u w:val="none"/>
          <w:lang w:val="ru-RU"/>
        </w:rPr>
        <w:t>Балчик</w:t>
      </w:r>
      <w:proofErr w:type="spellEnd"/>
      <w:r w:rsidRPr="008E4E79">
        <w:rPr>
          <w:rStyle w:val="a8"/>
          <w:bCs/>
          <w:color w:val="auto"/>
          <w:u w:val="none"/>
          <w:lang w:val="ru-RU"/>
        </w:rPr>
        <w:t>, ул. «</w:t>
      </w:r>
      <w:r>
        <w:rPr>
          <w:rStyle w:val="a8"/>
          <w:bCs/>
          <w:color w:val="auto"/>
          <w:u w:val="none"/>
          <w:lang w:val="ru-RU"/>
        </w:rPr>
        <w:t xml:space="preserve">Д-р </w:t>
      </w:r>
      <w:proofErr w:type="spellStart"/>
      <w:r w:rsidRPr="008E4E79">
        <w:rPr>
          <w:rStyle w:val="a8"/>
          <w:bCs/>
          <w:color w:val="auto"/>
          <w:u w:val="none"/>
          <w:lang w:val="ru-RU"/>
        </w:rPr>
        <w:t>Златко</w:t>
      </w:r>
      <w:proofErr w:type="spellEnd"/>
      <w:r w:rsidRPr="008E4E79">
        <w:rPr>
          <w:rStyle w:val="a8"/>
          <w:bCs/>
          <w:color w:val="auto"/>
          <w:u w:val="none"/>
          <w:lang w:val="ru-RU"/>
        </w:rPr>
        <w:t xml:space="preserve"> Петков » №1</w:t>
      </w:r>
      <w:r>
        <w:rPr>
          <w:rStyle w:val="a8"/>
          <w:bCs/>
          <w:color w:val="auto"/>
          <w:u w:val="none"/>
          <w:lang w:val="ru-RU"/>
        </w:rPr>
        <w:t xml:space="preserve">, телефон за </w:t>
      </w:r>
      <w:proofErr w:type="spellStart"/>
      <w:r>
        <w:rPr>
          <w:rStyle w:val="a8"/>
          <w:bCs/>
          <w:color w:val="auto"/>
          <w:u w:val="none"/>
          <w:lang w:val="ru-RU"/>
        </w:rPr>
        <w:t>предварително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>
        <w:rPr>
          <w:rStyle w:val="a8"/>
          <w:bCs/>
          <w:color w:val="auto"/>
          <w:u w:val="none"/>
          <w:lang w:val="ru-RU"/>
        </w:rPr>
        <w:t>записване</w:t>
      </w:r>
      <w:proofErr w:type="spellEnd"/>
      <w:r>
        <w:rPr>
          <w:rStyle w:val="a8"/>
          <w:bCs/>
          <w:color w:val="auto"/>
          <w:u w:val="none"/>
          <w:lang w:val="ru-RU"/>
        </w:rPr>
        <w:t>: 0579 7286</w:t>
      </w:r>
      <w:r w:rsidR="00A15659">
        <w:rPr>
          <w:rStyle w:val="a8"/>
          <w:bCs/>
          <w:color w:val="auto"/>
          <w:u w:val="none"/>
          <w:lang w:val="en-US"/>
        </w:rPr>
        <w:t>6</w:t>
      </w:r>
      <w:r w:rsidR="0047193B">
        <w:rPr>
          <w:rStyle w:val="a8"/>
          <w:bCs/>
          <w:color w:val="auto"/>
          <w:u w:val="none"/>
          <w:lang w:val="ru-RU"/>
        </w:rPr>
        <w:t>.</w:t>
      </w:r>
      <w:r w:rsidR="0047193B" w:rsidRPr="0047193B">
        <w:t xml:space="preserve"> </w:t>
      </w:r>
      <w:r w:rsidR="0047193B">
        <w:t>Прегледите стартират на 14.10.2024 г.</w:t>
      </w:r>
    </w:p>
    <w:p w14:paraId="3D4D1319" w14:textId="77777777" w:rsidR="008B6082" w:rsidRPr="00EB5771" w:rsidRDefault="008B6082" w:rsidP="008B6082">
      <w:pPr>
        <w:pStyle w:val="af1"/>
        <w:numPr>
          <w:ilvl w:val="0"/>
          <w:numId w:val="18"/>
        </w:numPr>
        <w:shd w:val="clear" w:color="auto" w:fill="FFFFFF"/>
        <w:ind w:left="0" w:right="39" w:firstLine="426"/>
        <w:jc w:val="both"/>
        <w:rPr>
          <w:rStyle w:val="a8"/>
          <w:bCs/>
          <w:color w:val="auto"/>
          <w:u w:val="none"/>
          <w:lang w:val="ru-RU"/>
        </w:rPr>
      </w:pPr>
      <w:r>
        <w:rPr>
          <w:rStyle w:val="a8"/>
          <w:bCs/>
          <w:color w:val="auto"/>
          <w:u w:val="none"/>
          <w:lang w:val="ru-RU"/>
        </w:rPr>
        <w:t xml:space="preserve">Извършване на </w:t>
      </w:r>
      <w:proofErr w:type="spellStart"/>
      <w:r>
        <w:rPr>
          <w:rStyle w:val="a8"/>
          <w:bCs/>
          <w:color w:val="auto"/>
          <w:u w:val="none"/>
          <w:lang w:val="ru-RU"/>
        </w:rPr>
        <w:t>скринингови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</w:t>
      </w:r>
      <w:proofErr w:type="spellStart"/>
      <w:r>
        <w:rPr>
          <w:rStyle w:val="a8"/>
          <w:bCs/>
          <w:color w:val="auto"/>
          <w:u w:val="none"/>
          <w:lang w:val="ru-RU"/>
        </w:rPr>
        <w:t>прегледи</w:t>
      </w:r>
      <w:proofErr w:type="spellEnd"/>
      <w:r>
        <w:rPr>
          <w:rStyle w:val="a8"/>
          <w:bCs/>
          <w:color w:val="auto"/>
          <w:u w:val="none"/>
          <w:lang w:val="ru-RU"/>
        </w:rPr>
        <w:t xml:space="preserve"> за:</w:t>
      </w:r>
    </w:p>
    <w:p w14:paraId="50E28889" w14:textId="77777777" w:rsidR="008B6082" w:rsidRDefault="008B6082" w:rsidP="008B6082">
      <w:pPr>
        <w:shd w:val="clear" w:color="auto" w:fill="FFFFFF"/>
        <w:ind w:left="29" w:right="39" w:hanging="29"/>
        <w:jc w:val="both"/>
      </w:pPr>
      <w:r>
        <w:rPr>
          <w:bCs/>
          <w:color w:val="000000"/>
          <w:lang w:val="ru-RU"/>
        </w:rPr>
        <w:t xml:space="preserve">           -</w:t>
      </w:r>
      <w:r w:rsidRPr="00EB5771">
        <w:t xml:space="preserve"> </w:t>
      </w:r>
      <w:r>
        <w:t>белодробни заболявания</w:t>
      </w:r>
      <w:r w:rsidR="00A909D9">
        <w:t>;</w:t>
      </w:r>
    </w:p>
    <w:p w14:paraId="1D9CE389" w14:textId="77777777" w:rsidR="008B6082" w:rsidRDefault="008B6082" w:rsidP="008B6082">
      <w:pPr>
        <w:shd w:val="clear" w:color="auto" w:fill="FFFFFF"/>
        <w:ind w:left="29" w:right="39" w:hanging="29"/>
        <w:jc w:val="both"/>
      </w:pPr>
      <w:r>
        <w:t xml:space="preserve">           - сърдечно-съдови заболявания</w:t>
      </w:r>
      <w:r w:rsidR="00A909D9">
        <w:t>;</w:t>
      </w:r>
      <w:r w:rsidRPr="008E4E79">
        <w:t xml:space="preserve"> </w:t>
      </w:r>
    </w:p>
    <w:p w14:paraId="26D1CA99" w14:textId="77777777" w:rsidR="008B6082" w:rsidRDefault="008B6082" w:rsidP="008B6082">
      <w:pPr>
        <w:shd w:val="clear" w:color="auto" w:fill="FFFFFF"/>
        <w:ind w:left="29" w:right="39" w:hanging="29"/>
        <w:jc w:val="both"/>
      </w:pPr>
      <w:r>
        <w:t xml:space="preserve">           - злокачествени новообразувания на маточната шийка</w:t>
      </w:r>
      <w:r w:rsidR="00A909D9">
        <w:t>;</w:t>
      </w:r>
    </w:p>
    <w:p w14:paraId="59562287" w14:textId="77777777" w:rsidR="008B6082" w:rsidRDefault="008B6082" w:rsidP="008B6082">
      <w:pPr>
        <w:shd w:val="clear" w:color="auto" w:fill="FFFFFF"/>
        <w:ind w:right="39"/>
        <w:jc w:val="both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-</w:t>
      </w:r>
      <w:r w:rsidRPr="008E4E79">
        <w:t xml:space="preserve"> </w:t>
      </w:r>
      <w:r>
        <w:t>злокачествени новообразувания дебело и право черво.</w:t>
      </w:r>
    </w:p>
    <w:p w14:paraId="587771CE" w14:textId="654E00F6" w:rsidR="008B6082" w:rsidRDefault="008B6082" w:rsidP="0047193B">
      <w:pPr>
        <w:spacing w:before="120"/>
        <w:jc w:val="both"/>
      </w:pPr>
      <w:r>
        <w:t xml:space="preserve">       </w:t>
      </w:r>
    </w:p>
    <w:p w14:paraId="7955C0BA" w14:textId="77777777" w:rsidR="000E3DEA" w:rsidRPr="00B1170B" w:rsidRDefault="004D462A" w:rsidP="004D462A">
      <w:pPr>
        <w:tabs>
          <w:tab w:val="left" w:pos="2925"/>
        </w:tabs>
      </w:pPr>
      <w:r w:rsidRPr="00B1170B">
        <w:tab/>
      </w:r>
      <w:bookmarkStart w:id="0" w:name="_GoBack"/>
      <w:bookmarkEnd w:id="0"/>
    </w:p>
    <w:sectPr w:rsidR="000E3DEA" w:rsidRPr="00B1170B" w:rsidSect="00A25D98">
      <w:headerReference w:type="default" r:id="rId8"/>
      <w:footerReference w:type="default" r:id="rId9"/>
      <w:headerReference w:type="first" r:id="rId10"/>
      <w:pgSz w:w="11906" w:h="16838"/>
      <w:pgMar w:top="-2552" w:right="991" w:bottom="993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3FF9D" w14:textId="77777777" w:rsidR="005610D8" w:rsidRDefault="005610D8" w:rsidP="00D5329D">
      <w:r>
        <w:separator/>
      </w:r>
    </w:p>
  </w:endnote>
  <w:endnote w:type="continuationSeparator" w:id="0">
    <w:p w14:paraId="051F73C9" w14:textId="77777777" w:rsidR="005610D8" w:rsidRDefault="005610D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1894" w14:textId="77777777" w:rsidR="009945AF" w:rsidRDefault="009945AF">
    <w:pPr>
      <w:pStyle w:val="a5"/>
    </w:pPr>
  </w:p>
  <w:p w14:paraId="5504EC09" w14:textId="77777777"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D719" w14:textId="77777777" w:rsidR="005610D8" w:rsidRDefault="005610D8" w:rsidP="00D5329D">
      <w:r>
        <w:separator/>
      </w:r>
    </w:p>
  </w:footnote>
  <w:footnote w:type="continuationSeparator" w:id="0">
    <w:p w14:paraId="40992702" w14:textId="77777777" w:rsidR="005610D8" w:rsidRDefault="005610D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DF70" w14:textId="77777777" w:rsidR="00510F14" w:rsidRDefault="00510F14">
    <w:pPr>
      <w:pStyle w:val="a3"/>
    </w:pPr>
  </w:p>
  <w:p w14:paraId="0EF7AEE5" w14:textId="77777777" w:rsidR="00510F14" w:rsidRDefault="00510F14">
    <w:pPr>
      <w:pStyle w:val="a3"/>
    </w:pPr>
  </w:p>
  <w:p w14:paraId="4EFD4D8C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7193B" w14:paraId="0E905DEA" w14:textId="77777777" w:rsidTr="001158FE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1F94D4C" w14:textId="77777777" w:rsidR="0047193B" w:rsidRDefault="0047193B" w:rsidP="0047193B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br w:type="textWrapping" w:clear="all"/>
          </w:r>
          <w:r>
            <w:rPr>
              <w:b/>
              <w:noProof/>
              <w:sz w:val="4"/>
              <w:szCs w:val="4"/>
            </w:rPr>
            <w:drawing>
              <wp:inline distT="0" distB="0" distL="0" distR="0" wp14:anchorId="536F9A85" wp14:editId="7B87C936">
                <wp:extent cx="933002" cy="1124607"/>
                <wp:effectExtent l="0" t="0" r="635" b="0"/>
                <wp:docPr id="43" name="Картина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4171FAC" w14:textId="77777777" w:rsidR="0047193B" w:rsidRDefault="0047193B" w:rsidP="0047193B">
          <w:pPr>
            <w:pStyle w:val="a7"/>
            <w:spacing w:line="360" w:lineRule="auto"/>
            <w:rPr>
              <w:b/>
              <w:lang w:eastAsia="en-US"/>
            </w:rPr>
          </w:pPr>
        </w:p>
        <w:p w14:paraId="2626D2C4" w14:textId="77777777" w:rsidR="0047193B" w:rsidRDefault="0047193B" w:rsidP="0047193B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A707568" w14:textId="77777777" w:rsidR="0047193B" w:rsidRDefault="0047193B" w:rsidP="0047193B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754E636" w14:textId="77777777" w:rsidR="0047193B" w:rsidRDefault="0047193B" w:rsidP="0047193B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F104769" w14:textId="77777777" w:rsidR="0047193B" w:rsidRPr="007430CD" w:rsidRDefault="0047193B" w:rsidP="0047193B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F8FC9F9" w14:textId="77777777" w:rsidR="006A33FD" w:rsidRPr="0047193B" w:rsidRDefault="006A33FD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43"/>
    <w:multiLevelType w:val="multilevel"/>
    <w:tmpl w:val="5EE0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1DA2"/>
    <w:multiLevelType w:val="multilevel"/>
    <w:tmpl w:val="29D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0DF2"/>
    <w:multiLevelType w:val="multilevel"/>
    <w:tmpl w:val="39A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44D75"/>
    <w:multiLevelType w:val="multilevel"/>
    <w:tmpl w:val="82F2D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217A2"/>
    <w:multiLevelType w:val="hybridMultilevel"/>
    <w:tmpl w:val="A2A29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642"/>
    <w:multiLevelType w:val="hybridMultilevel"/>
    <w:tmpl w:val="4D0AD1D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A6D73"/>
    <w:multiLevelType w:val="multilevel"/>
    <w:tmpl w:val="2C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F1996"/>
    <w:multiLevelType w:val="multilevel"/>
    <w:tmpl w:val="9CA2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11BD9"/>
    <w:multiLevelType w:val="multilevel"/>
    <w:tmpl w:val="195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E31B7"/>
    <w:multiLevelType w:val="multilevel"/>
    <w:tmpl w:val="0B669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717F1"/>
    <w:multiLevelType w:val="multilevel"/>
    <w:tmpl w:val="3F4A7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A2BE5"/>
    <w:multiLevelType w:val="multilevel"/>
    <w:tmpl w:val="7AB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31162E"/>
    <w:multiLevelType w:val="multilevel"/>
    <w:tmpl w:val="1734A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5B50BC"/>
    <w:multiLevelType w:val="hybridMultilevel"/>
    <w:tmpl w:val="7780F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E4B5F"/>
    <w:multiLevelType w:val="hybridMultilevel"/>
    <w:tmpl w:val="2F6A5B4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73AF"/>
    <w:multiLevelType w:val="multilevel"/>
    <w:tmpl w:val="7FE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7"/>
  </w:num>
  <w:num w:numId="6">
    <w:abstractNumId w:val="18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  <w:num w:numId="16">
    <w:abstractNumId w:val="10"/>
  </w:num>
  <w:num w:numId="17">
    <w:abstractNumId w:val="1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0849"/>
    <w:rsid w:val="000978A1"/>
    <w:rsid w:val="000A1512"/>
    <w:rsid w:val="000B04B7"/>
    <w:rsid w:val="000B3609"/>
    <w:rsid w:val="000B51C4"/>
    <w:rsid w:val="000C3C03"/>
    <w:rsid w:val="000E3DEA"/>
    <w:rsid w:val="000F3160"/>
    <w:rsid w:val="00106904"/>
    <w:rsid w:val="00137555"/>
    <w:rsid w:val="00150F1A"/>
    <w:rsid w:val="0015281E"/>
    <w:rsid w:val="001568DE"/>
    <w:rsid w:val="001731D1"/>
    <w:rsid w:val="00173BA4"/>
    <w:rsid w:val="00183337"/>
    <w:rsid w:val="0018556B"/>
    <w:rsid w:val="00191C41"/>
    <w:rsid w:val="00192672"/>
    <w:rsid w:val="001A2FCF"/>
    <w:rsid w:val="001A4DFD"/>
    <w:rsid w:val="001B2F2E"/>
    <w:rsid w:val="001C26E0"/>
    <w:rsid w:val="001F00A9"/>
    <w:rsid w:val="002008DD"/>
    <w:rsid w:val="00203B1E"/>
    <w:rsid w:val="00210DA1"/>
    <w:rsid w:val="00215330"/>
    <w:rsid w:val="00223005"/>
    <w:rsid w:val="00224549"/>
    <w:rsid w:val="00227550"/>
    <w:rsid w:val="0023374B"/>
    <w:rsid w:val="002471B0"/>
    <w:rsid w:val="00251DFE"/>
    <w:rsid w:val="00261A9A"/>
    <w:rsid w:val="00264850"/>
    <w:rsid w:val="002A2ECA"/>
    <w:rsid w:val="002B39B8"/>
    <w:rsid w:val="002D025D"/>
    <w:rsid w:val="002E4449"/>
    <w:rsid w:val="002E4605"/>
    <w:rsid w:val="003045AE"/>
    <w:rsid w:val="003137DD"/>
    <w:rsid w:val="003704C1"/>
    <w:rsid w:val="00376391"/>
    <w:rsid w:val="0038296C"/>
    <w:rsid w:val="003A6B6F"/>
    <w:rsid w:val="003A6D1F"/>
    <w:rsid w:val="003B161E"/>
    <w:rsid w:val="003B5E8C"/>
    <w:rsid w:val="003B6CD6"/>
    <w:rsid w:val="003C153D"/>
    <w:rsid w:val="003C6CA0"/>
    <w:rsid w:val="003C7F00"/>
    <w:rsid w:val="003E0EDA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210F"/>
    <w:rsid w:val="00443923"/>
    <w:rsid w:val="0045315C"/>
    <w:rsid w:val="004614E5"/>
    <w:rsid w:val="0047193B"/>
    <w:rsid w:val="00474E64"/>
    <w:rsid w:val="00477B4E"/>
    <w:rsid w:val="00482001"/>
    <w:rsid w:val="00496A40"/>
    <w:rsid w:val="004C3845"/>
    <w:rsid w:val="004D462A"/>
    <w:rsid w:val="004E5692"/>
    <w:rsid w:val="004F3314"/>
    <w:rsid w:val="005048CB"/>
    <w:rsid w:val="00510F14"/>
    <w:rsid w:val="00512920"/>
    <w:rsid w:val="00513212"/>
    <w:rsid w:val="00514052"/>
    <w:rsid w:val="00530371"/>
    <w:rsid w:val="005320BF"/>
    <w:rsid w:val="005360A1"/>
    <w:rsid w:val="005375BC"/>
    <w:rsid w:val="00553C0F"/>
    <w:rsid w:val="005566E0"/>
    <w:rsid w:val="005610D8"/>
    <w:rsid w:val="005614B8"/>
    <w:rsid w:val="00583E07"/>
    <w:rsid w:val="00596D79"/>
    <w:rsid w:val="005A4861"/>
    <w:rsid w:val="005B14FD"/>
    <w:rsid w:val="005B6E0A"/>
    <w:rsid w:val="005C6215"/>
    <w:rsid w:val="005D68BE"/>
    <w:rsid w:val="005E7B4B"/>
    <w:rsid w:val="00617CE8"/>
    <w:rsid w:val="0063426F"/>
    <w:rsid w:val="00640AD4"/>
    <w:rsid w:val="00645693"/>
    <w:rsid w:val="0064768F"/>
    <w:rsid w:val="00652F94"/>
    <w:rsid w:val="0066434B"/>
    <w:rsid w:val="006774A5"/>
    <w:rsid w:val="00696F63"/>
    <w:rsid w:val="006A33FD"/>
    <w:rsid w:val="006A7A52"/>
    <w:rsid w:val="006B47F4"/>
    <w:rsid w:val="006B5130"/>
    <w:rsid w:val="006C06C3"/>
    <w:rsid w:val="006F786A"/>
    <w:rsid w:val="00700106"/>
    <w:rsid w:val="00705EA2"/>
    <w:rsid w:val="00710407"/>
    <w:rsid w:val="00710EE0"/>
    <w:rsid w:val="007167C7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901B3"/>
    <w:rsid w:val="007A5223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0575"/>
    <w:rsid w:val="008A19F4"/>
    <w:rsid w:val="008A6EF0"/>
    <w:rsid w:val="008B4B30"/>
    <w:rsid w:val="008B6082"/>
    <w:rsid w:val="008C5B3E"/>
    <w:rsid w:val="008C705E"/>
    <w:rsid w:val="008F02FB"/>
    <w:rsid w:val="009130D9"/>
    <w:rsid w:val="00915917"/>
    <w:rsid w:val="00920BD3"/>
    <w:rsid w:val="00953C14"/>
    <w:rsid w:val="00954D12"/>
    <w:rsid w:val="0096517C"/>
    <w:rsid w:val="00967D30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0537E"/>
    <w:rsid w:val="00A12181"/>
    <w:rsid w:val="00A14548"/>
    <w:rsid w:val="00A15659"/>
    <w:rsid w:val="00A25D98"/>
    <w:rsid w:val="00A37260"/>
    <w:rsid w:val="00A42A1A"/>
    <w:rsid w:val="00A4749E"/>
    <w:rsid w:val="00A53F17"/>
    <w:rsid w:val="00A909D9"/>
    <w:rsid w:val="00A90EDA"/>
    <w:rsid w:val="00A91B9E"/>
    <w:rsid w:val="00A9447F"/>
    <w:rsid w:val="00A9596F"/>
    <w:rsid w:val="00AB504C"/>
    <w:rsid w:val="00AC0DF1"/>
    <w:rsid w:val="00AD5247"/>
    <w:rsid w:val="00AE2433"/>
    <w:rsid w:val="00AE79E5"/>
    <w:rsid w:val="00B02284"/>
    <w:rsid w:val="00B078E9"/>
    <w:rsid w:val="00B1170B"/>
    <w:rsid w:val="00B126B4"/>
    <w:rsid w:val="00B142A5"/>
    <w:rsid w:val="00B2660E"/>
    <w:rsid w:val="00B412B9"/>
    <w:rsid w:val="00B61C0B"/>
    <w:rsid w:val="00B64CCB"/>
    <w:rsid w:val="00B80FDA"/>
    <w:rsid w:val="00B837D4"/>
    <w:rsid w:val="00BA7BA6"/>
    <w:rsid w:val="00BD4B02"/>
    <w:rsid w:val="00BF0B3D"/>
    <w:rsid w:val="00BF1DDB"/>
    <w:rsid w:val="00BF49D0"/>
    <w:rsid w:val="00BF52AE"/>
    <w:rsid w:val="00BF663D"/>
    <w:rsid w:val="00C00BD3"/>
    <w:rsid w:val="00C011F6"/>
    <w:rsid w:val="00C057D5"/>
    <w:rsid w:val="00C121AB"/>
    <w:rsid w:val="00C255C1"/>
    <w:rsid w:val="00C3354D"/>
    <w:rsid w:val="00C45504"/>
    <w:rsid w:val="00C61FAC"/>
    <w:rsid w:val="00C67786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4110"/>
    <w:rsid w:val="00CF7296"/>
    <w:rsid w:val="00D01E24"/>
    <w:rsid w:val="00D11EFA"/>
    <w:rsid w:val="00D21D9B"/>
    <w:rsid w:val="00D22C4D"/>
    <w:rsid w:val="00D32D9D"/>
    <w:rsid w:val="00D507A3"/>
    <w:rsid w:val="00D52119"/>
    <w:rsid w:val="00D5329D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4318E"/>
    <w:rsid w:val="00E71BD5"/>
    <w:rsid w:val="00E82C25"/>
    <w:rsid w:val="00E91A27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07500"/>
    <w:rsid w:val="00F13167"/>
    <w:rsid w:val="00F16E7E"/>
    <w:rsid w:val="00F17B67"/>
    <w:rsid w:val="00F24504"/>
    <w:rsid w:val="00F267D5"/>
    <w:rsid w:val="00F301EF"/>
    <w:rsid w:val="00F31B3A"/>
    <w:rsid w:val="00F347CC"/>
    <w:rsid w:val="00F35266"/>
    <w:rsid w:val="00F5014C"/>
    <w:rsid w:val="00F56DAE"/>
    <w:rsid w:val="00F946DF"/>
    <w:rsid w:val="00FA3FAB"/>
    <w:rsid w:val="00FC624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B598F2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E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3B5E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styleId="af2">
    <w:name w:val="Normal (Web)"/>
    <w:basedOn w:val="a"/>
    <w:uiPriority w:val="99"/>
    <w:unhideWhenUsed/>
    <w:rsid w:val="00D52119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D5211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07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F07500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a0"/>
    <w:rsid w:val="00F07500"/>
  </w:style>
  <w:style w:type="character" w:customStyle="1" w:styleId="60">
    <w:name w:val="Заглавие 6 Знак"/>
    <w:basedOn w:val="a0"/>
    <w:link w:val="6"/>
    <w:uiPriority w:val="9"/>
    <w:semiHidden/>
    <w:rsid w:val="00B117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708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786580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23904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4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702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19722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710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604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2948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841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39635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44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1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1607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928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1749307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1076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1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068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459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1313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8523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91914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4527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812913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05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4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6550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57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7602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1348407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67461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2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0699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14505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4389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1623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404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136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600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98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06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5347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3393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1058087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22684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15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3898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2978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5617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136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843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26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53578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58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71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510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  <w:div w:id="1390027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056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925387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280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0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75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5081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5406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05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55714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2723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14859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47220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11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98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6255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2299">
                  <w:marLeft w:val="0"/>
                  <w:marRight w:val="0"/>
                  <w:marTop w:val="0"/>
                  <w:marBottom w:val="30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  <w:divsChild>
                    <w:div w:id="123815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83752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74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2158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8" w:color="BBBBBB"/>
                        <w:left w:val="dashed" w:sz="6" w:space="0" w:color="BBBBBB"/>
                        <w:bottom w:val="dashed" w:sz="6" w:space="8" w:color="BBBBBB"/>
                        <w:right w:val="dashed" w:sz="6" w:space="0" w:color="BBBBBB"/>
                      </w:divBdr>
                      <w:divsChild>
                        <w:div w:id="11087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698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2490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6541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47797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548882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50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77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305">
                          <w:marLeft w:val="-75"/>
                          <w:marRight w:val="0"/>
                          <w:marTop w:val="0"/>
                          <w:marBottom w:val="525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4298-7CEE-42AB-8F50-85604762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11</cp:revision>
  <cp:lastPrinted>2024-06-11T10:17:00Z</cp:lastPrinted>
  <dcterms:created xsi:type="dcterms:W3CDTF">2024-10-09T09:50:00Z</dcterms:created>
  <dcterms:modified xsi:type="dcterms:W3CDTF">2024-10-15T13:14:00Z</dcterms:modified>
</cp:coreProperties>
</file>