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B08A" w14:textId="77777777" w:rsidR="00615537" w:rsidRDefault="00615537" w:rsidP="00615537">
      <w:pPr>
        <w:jc w:val="center"/>
        <w:rPr>
          <w:b/>
        </w:rPr>
      </w:pPr>
      <w:r w:rsidRPr="007210DE">
        <w:rPr>
          <w:b/>
        </w:rPr>
        <w:t>СЪОБЩЕНИЕ  ЗА  МЕДИИТЕ</w:t>
      </w:r>
    </w:p>
    <w:p w14:paraId="36BE828A" w14:textId="77777777" w:rsidR="008A779D" w:rsidRPr="00957FDF" w:rsidRDefault="008A779D" w:rsidP="00615537">
      <w:pPr>
        <w:jc w:val="center"/>
        <w:rPr>
          <w:b/>
          <w:lang w:val="ru-RU"/>
        </w:rPr>
      </w:pPr>
    </w:p>
    <w:p w14:paraId="45A2C1E6" w14:textId="77777777" w:rsidR="008A20B9" w:rsidRPr="00C06564" w:rsidRDefault="008A20B9" w:rsidP="00A855CF">
      <w:pPr>
        <w:spacing w:after="200"/>
        <w:jc w:val="center"/>
        <w:rPr>
          <w:b/>
          <w:sz w:val="28"/>
          <w:szCs w:val="28"/>
          <w:u w:val="single"/>
        </w:rPr>
      </w:pPr>
      <w:r w:rsidRPr="00C06564">
        <w:rPr>
          <w:b/>
          <w:sz w:val="28"/>
          <w:szCs w:val="28"/>
          <w:u w:val="single"/>
        </w:rPr>
        <w:t xml:space="preserve">От 1 до 7 август отбелязваме </w:t>
      </w:r>
      <w:r w:rsidR="00615537" w:rsidRPr="00C06564">
        <w:rPr>
          <w:b/>
          <w:sz w:val="28"/>
          <w:szCs w:val="28"/>
          <w:u w:val="single"/>
        </w:rPr>
        <w:t>Световна седмица на кърменето</w:t>
      </w:r>
    </w:p>
    <w:p w14:paraId="0FF55F43" w14:textId="77777777" w:rsidR="008A20B9" w:rsidRDefault="008A20B9" w:rsidP="00615537">
      <w:pPr>
        <w:spacing w:after="200"/>
        <w:jc w:val="center"/>
        <w:rPr>
          <w:b/>
          <w:color w:val="FF0000"/>
          <w:sz w:val="28"/>
          <w:szCs w:val="28"/>
          <w:u w:val="single"/>
        </w:rPr>
      </w:pPr>
      <w:r w:rsidRPr="008A20B9">
        <w:rPr>
          <w:iCs/>
          <w:noProof/>
          <w:color w:val="FF0000"/>
          <w:lang w:val="en-US" w:eastAsia="en-US"/>
        </w:rPr>
        <w:drawing>
          <wp:inline distT="0" distB="0" distL="0" distR="0" wp14:anchorId="46F1D3E5" wp14:editId="465AD3D4">
            <wp:extent cx="2762250" cy="2514600"/>
            <wp:effectExtent l="0" t="0" r="0" b="0"/>
            <wp:docPr id="3" name="Картина 3" descr="C:\Users\RZI-DZK-4\Pictures\b-686-i-8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ZI-DZK-4\Pictures\b-686-i-833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4EC4" w14:textId="77777777" w:rsidR="00E02B9C" w:rsidRDefault="004D2E57" w:rsidP="001321D5">
      <w:pPr>
        <w:shd w:val="clear" w:color="auto" w:fill="FFFFFF"/>
        <w:jc w:val="both"/>
      </w:pPr>
      <w:r w:rsidRPr="004D2E57">
        <w:rPr>
          <w:lang w:val="en-US" w:eastAsia="en-US"/>
        </w:rPr>
        <w:t xml:space="preserve">За 32-ри </w:t>
      </w:r>
      <w:proofErr w:type="spellStart"/>
      <w:r w:rsidRPr="004D2E57">
        <w:rPr>
          <w:lang w:val="en-US" w:eastAsia="en-US"/>
        </w:rPr>
        <w:t>път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глобалната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инициатива</w:t>
      </w:r>
      <w:proofErr w:type="spellEnd"/>
      <w:r w:rsidRPr="004D2E57">
        <w:rPr>
          <w:lang w:val="en-US" w:eastAsia="en-US"/>
        </w:rPr>
        <w:t xml:space="preserve"> за защита, </w:t>
      </w:r>
      <w:proofErr w:type="spellStart"/>
      <w:r w:rsidRPr="004D2E57">
        <w:rPr>
          <w:lang w:val="en-US" w:eastAsia="en-US"/>
        </w:rPr>
        <w:t>подкрепа</w:t>
      </w:r>
      <w:proofErr w:type="spellEnd"/>
      <w:r w:rsidRPr="004D2E57">
        <w:rPr>
          <w:lang w:val="en-US" w:eastAsia="en-US"/>
        </w:rPr>
        <w:t xml:space="preserve"> и </w:t>
      </w:r>
      <w:proofErr w:type="spellStart"/>
      <w:r w:rsidRPr="004D2E57">
        <w:rPr>
          <w:lang w:val="en-US" w:eastAsia="en-US"/>
        </w:rPr>
        <w:t>насърчаване</w:t>
      </w:r>
      <w:proofErr w:type="spellEnd"/>
      <w:r w:rsidRPr="004D2E57">
        <w:rPr>
          <w:lang w:val="en-US" w:eastAsia="en-US"/>
        </w:rPr>
        <w:t xml:space="preserve"> на </w:t>
      </w:r>
      <w:proofErr w:type="spellStart"/>
      <w:r w:rsidRPr="004D2E57">
        <w:rPr>
          <w:lang w:val="en-US" w:eastAsia="en-US"/>
        </w:rPr>
        <w:t>кърменето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става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повод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въпросите</w:t>
      </w:r>
      <w:proofErr w:type="spellEnd"/>
      <w:r w:rsidRPr="004D2E57">
        <w:rPr>
          <w:lang w:val="en-US" w:eastAsia="en-US"/>
        </w:rPr>
        <w:t xml:space="preserve"> на </w:t>
      </w:r>
      <w:proofErr w:type="spellStart"/>
      <w:r w:rsidRPr="004D2E57">
        <w:rPr>
          <w:lang w:val="en-US" w:eastAsia="en-US"/>
        </w:rPr>
        <w:t>кърменето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да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привличат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общественото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внимание</w:t>
      </w:r>
      <w:proofErr w:type="spellEnd"/>
      <w:r w:rsidRPr="004D2E57">
        <w:rPr>
          <w:lang w:val="en-US" w:eastAsia="en-US"/>
        </w:rPr>
        <w:t xml:space="preserve"> в </w:t>
      </w:r>
      <w:proofErr w:type="spellStart"/>
      <w:r w:rsidRPr="004D2E57">
        <w:rPr>
          <w:lang w:val="en-US" w:eastAsia="en-US"/>
        </w:rPr>
        <w:t>страни</w:t>
      </w:r>
      <w:proofErr w:type="spellEnd"/>
      <w:r w:rsidRPr="004D2E57">
        <w:rPr>
          <w:lang w:val="en-US" w:eastAsia="en-US"/>
        </w:rPr>
        <w:t xml:space="preserve"> по </w:t>
      </w:r>
      <w:proofErr w:type="spellStart"/>
      <w:r w:rsidRPr="004D2E57">
        <w:rPr>
          <w:lang w:val="en-US" w:eastAsia="en-US"/>
        </w:rPr>
        <w:t>целия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свят</w:t>
      </w:r>
      <w:proofErr w:type="spellEnd"/>
      <w:r w:rsidRPr="004D2E57">
        <w:rPr>
          <w:lang w:val="en-US" w:eastAsia="en-US"/>
        </w:rPr>
        <w:t>.</w:t>
      </w:r>
      <w:r w:rsidR="004D0747" w:rsidRPr="004D0747">
        <w:rPr>
          <w:color w:val="FF0000"/>
        </w:rPr>
        <w:t xml:space="preserve"> </w:t>
      </w:r>
      <w:r w:rsidR="004D0747" w:rsidRPr="003C5FE5">
        <w:t xml:space="preserve">Световната седмица на кърменето се провежда всяка година през първата седмица на август с подкрепата на Световната здравна организация </w:t>
      </w:r>
      <w:r w:rsidR="004D0747" w:rsidRPr="003C5FE5">
        <w:rPr>
          <w:lang w:val="en-US"/>
        </w:rPr>
        <w:t>(</w:t>
      </w:r>
      <w:r w:rsidR="004D0747" w:rsidRPr="003C5FE5">
        <w:t>СЗО</w:t>
      </w:r>
      <w:r w:rsidR="004D0747" w:rsidRPr="003C5FE5">
        <w:rPr>
          <w:lang w:val="en-US"/>
        </w:rPr>
        <w:t>)</w:t>
      </w:r>
      <w:r w:rsidR="00C06564">
        <w:t>, УНИЦЕФ и М</w:t>
      </w:r>
      <w:r w:rsidR="004D0747" w:rsidRPr="003C5FE5">
        <w:t>инистерствата на здравеопазването в различни страни и партньори от гражданското общество</w:t>
      </w:r>
      <w:r w:rsidR="00A855CF" w:rsidRPr="003C5FE5">
        <w:t xml:space="preserve">. </w:t>
      </w:r>
    </w:p>
    <w:p w14:paraId="7926D25A" w14:textId="77777777" w:rsidR="00E02B9C" w:rsidRDefault="00A855CF" w:rsidP="00E02B9C">
      <w:pPr>
        <w:shd w:val="clear" w:color="auto" w:fill="FFFFFF"/>
        <w:spacing w:before="120"/>
        <w:jc w:val="both"/>
        <w:rPr>
          <w:b/>
          <w:bCs/>
          <w:lang w:val="en-US" w:eastAsia="en-US"/>
        </w:rPr>
      </w:pPr>
      <w:r>
        <w:rPr>
          <w:lang w:eastAsia="en-US"/>
        </w:rPr>
        <w:t>Т</w:t>
      </w:r>
      <w:proofErr w:type="spellStart"/>
      <w:r w:rsidR="004D2E57" w:rsidRPr="004D2E57">
        <w:rPr>
          <w:lang w:val="en-US" w:eastAsia="en-US"/>
        </w:rPr>
        <w:t>азгодишната</w:t>
      </w:r>
      <w:proofErr w:type="spellEnd"/>
      <w:r w:rsidR="004D2E57" w:rsidRPr="004D2E57">
        <w:rPr>
          <w:lang w:val="en-US" w:eastAsia="en-US"/>
        </w:rPr>
        <w:t xml:space="preserve"> </w:t>
      </w:r>
      <w:proofErr w:type="spellStart"/>
      <w:r w:rsidR="004D2E57" w:rsidRPr="004D2E57">
        <w:rPr>
          <w:lang w:val="en-US" w:eastAsia="en-US"/>
        </w:rPr>
        <w:t>тема</w:t>
      </w:r>
      <w:proofErr w:type="spellEnd"/>
      <w:r w:rsidR="004D2E57" w:rsidRPr="004D2E57">
        <w:rPr>
          <w:lang w:val="en-US" w:eastAsia="en-US"/>
        </w:rPr>
        <w:t xml:space="preserve"> на </w:t>
      </w:r>
      <w:proofErr w:type="spellStart"/>
      <w:r w:rsidR="004D2E57" w:rsidRPr="004D2E57">
        <w:rPr>
          <w:lang w:val="en-US" w:eastAsia="en-US"/>
        </w:rPr>
        <w:t>световната</w:t>
      </w:r>
      <w:proofErr w:type="spellEnd"/>
      <w:r w:rsidR="004D2E57" w:rsidRPr="004D2E57">
        <w:rPr>
          <w:lang w:val="en-US" w:eastAsia="en-US"/>
        </w:rPr>
        <w:t xml:space="preserve"> </w:t>
      </w:r>
      <w:proofErr w:type="spellStart"/>
      <w:r w:rsidR="004D2E57" w:rsidRPr="004D2E57">
        <w:rPr>
          <w:lang w:val="en-US" w:eastAsia="en-US"/>
        </w:rPr>
        <w:t>кампания</w:t>
      </w:r>
      <w:proofErr w:type="spellEnd"/>
      <w:r w:rsidR="004D2E57" w:rsidRPr="004D2E57">
        <w:rPr>
          <w:lang w:val="en-US" w:eastAsia="en-US"/>
        </w:rPr>
        <w:t xml:space="preserve"> е</w:t>
      </w:r>
      <w:r w:rsidR="001321D5">
        <w:rPr>
          <w:lang w:eastAsia="en-US"/>
        </w:rPr>
        <w:t>:</w:t>
      </w:r>
      <w:r w:rsidR="004D2E57" w:rsidRPr="004D2E57">
        <w:rPr>
          <w:lang w:val="en-US" w:eastAsia="en-US"/>
        </w:rPr>
        <w:t> </w:t>
      </w:r>
      <w:r w:rsidR="004D2E57" w:rsidRPr="004D2E57">
        <w:rPr>
          <w:b/>
          <w:bCs/>
          <w:lang w:val="en-US" w:eastAsia="en-US"/>
        </w:rPr>
        <w:t xml:space="preserve">„Да </w:t>
      </w:r>
      <w:proofErr w:type="spellStart"/>
      <w:r w:rsidR="004D2E57" w:rsidRPr="004D2E57">
        <w:rPr>
          <w:b/>
          <w:bCs/>
          <w:lang w:val="en-US" w:eastAsia="en-US"/>
        </w:rPr>
        <w:t>преодолеем</w:t>
      </w:r>
      <w:proofErr w:type="spellEnd"/>
      <w:r w:rsidR="004D2E57" w:rsidRPr="004D2E57">
        <w:rPr>
          <w:b/>
          <w:bCs/>
          <w:lang w:val="en-US" w:eastAsia="en-US"/>
        </w:rPr>
        <w:t xml:space="preserve"> </w:t>
      </w:r>
      <w:proofErr w:type="spellStart"/>
      <w:r w:rsidR="004D2E57" w:rsidRPr="004D2E57">
        <w:rPr>
          <w:b/>
          <w:bCs/>
          <w:lang w:val="en-US" w:eastAsia="en-US"/>
        </w:rPr>
        <w:t>препятствията</w:t>
      </w:r>
      <w:proofErr w:type="spellEnd"/>
      <w:r w:rsidR="004D2E57" w:rsidRPr="004D2E57">
        <w:rPr>
          <w:b/>
          <w:bCs/>
          <w:lang w:val="en-US" w:eastAsia="en-US"/>
        </w:rPr>
        <w:t xml:space="preserve"> – </w:t>
      </w:r>
      <w:proofErr w:type="spellStart"/>
      <w:r w:rsidR="004D2E57" w:rsidRPr="004D2E57">
        <w:rPr>
          <w:b/>
          <w:bCs/>
          <w:lang w:val="en-US" w:eastAsia="en-US"/>
        </w:rPr>
        <w:t>подкрепа</w:t>
      </w:r>
      <w:proofErr w:type="spellEnd"/>
      <w:r w:rsidR="004D2E57" w:rsidRPr="004D2E57">
        <w:rPr>
          <w:b/>
          <w:bCs/>
          <w:lang w:val="en-US" w:eastAsia="en-US"/>
        </w:rPr>
        <w:t xml:space="preserve"> за </w:t>
      </w:r>
      <w:proofErr w:type="spellStart"/>
      <w:r w:rsidR="004D2E57" w:rsidRPr="004D2E57">
        <w:rPr>
          <w:b/>
          <w:bCs/>
          <w:lang w:val="en-US" w:eastAsia="en-US"/>
        </w:rPr>
        <w:t>кърмене</w:t>
      </w:r>
      <w:proofErr w:type="spellEnd"/>
      <w:r w:rsidR="004D2E57" w:rsidRPr="004D2E57">
        <w:rPr>
          <w:b/>
          <w:bCs/>
          <w:lang w:val="en-US" w:eastAsia="en-US"/>
        </w:rPr>
        <w:t xml:space="preserve"> за </w:t>
      </w:r>
      <w:proofErr w:type="spellStart"/>
      <w:r w:rsidR="004D2E57" w:rsidRPr="004D2E57">
        <w:rPr>
          <w:b/>
          <w:bCs/>
          <w:lang w:val="en-US" w:eastAsia="en-US"/>
        </w:rPr>
        <w:t>всички</w:t>
      </w:r>
      <w:proofErr w:type="spellEnd"/>
      <w:r w:rsidR="004D2E57" w:rsidRPr="004D2E57">
        <w:rPr>
          <w:b/>
          <w:bCs/>
          <w:lang w:val="en-US" w:eastAsia="en-US"/>
        </w:rPr>
        <w:t>“.</w:t>
      </w:r>
    </w:p>
    <w:p w14:paraId="5354447C" w14:textId="6160BEF4" w:rsidR="004D2E57" w:rsidRPr="004D2E57" w:rsidRDefault="004D2E57" w:rsidP="00E02B9C">
      <w:pPr>
        <w:shd w:val="clear" w:color="auto" w:fill="FFFFFF"/>
        <w:spacing w:before="120"/>
        <w:jc w:val="both"/>
        <w:rPr>
          <w:lang w:val="en-US" w:eastAsia="en-US"/>
        </w:rPr>
      </w:pPr>
      <w:proofErr w:type="spellStart"/>
      <w:r w:rsidRPr="004D2E57">
        <w:rPr>
          <w:lang w:val="en-US" w:eastAsia="en-US"/>
        </w:rPr>
        <w:t>Кърменето</w:t>
      </w:r>
      <w:proofErr w:type="spellEnd"/>
      <w:r w:rsidRPr="004D2E57">
        <w:rPr>
          <w:lang w:val="en-US" w:eastAsia="en-US"/>
        </w:rPr>
        <w:t xml:space="preserve"> със </w:t>
      </w:r>
      <w:proofErr w:type="spellStart"/>
      <w:r w:rsidRPr="004D2E57">
        <w:rPr>
          <w:lang w:val="en-US" w:eastAsia="en-US"/>
        </w:rPr>
        <w:t>своите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здравни</w:t>
      </w:r>
      <w:proofErr w:type="spellEnd"/>
      <w:r w:rsidRPr="004D2E57">
        <w:rPr>
          <w:lang w:val="en-US" w:eastAsia="en-US"/>
        </w:rPr>
        <w:t xml:space="preserve">, </w:t>
      </w:r>
      <w:proofErr w:type="spellStart"/>
      <w:r w:rsidRPr="004D2E57">
        <w:rPr>
          <w:lang w:val="en-US" w:eastAsia="en-US"/>
        </w:rPr>
        <w:t>психологически</w:t>
      </w:r>
      <w:proofErr w:type="spellEnd"/>
      <w:r w:rsidRPr="004D2E57">
        <w:rPr>
          <w:lang w:val="en-US" w:eastAsia="en-US"/>
        </w:rPr>
        <w:t xml:space="preserve"> и </w:t>
      </w:r>
      <w:proofErr w:type="spellStart"/>
      <w:r w:rsidRPr="004D2E57">
        <w:rPr>
          <w:lang w:val="en-US" w:eastAsia="en-US"/>
        </w:rPr>
        <w:t>икономически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предимства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може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да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бъде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фактор</w:t>
      </w:r>
      <w:proofErr w:type="spellEnd"/>
      <w:r w:rsidRPr="004D2E57">
        <w:rPr>
          <w:lang w:val="en-US" w:eastAsia="en-US"/>
        </w:rPr>
        <w:t xml:space="preserve"> за </w:t>
      </w:r>
      <w:proofErr w:type="spellStart"/>
      <w:r w:rsidRPr="004D2E57">
        <w:rPr>
          <w:lang w:val="en-US" w:eastAsia="en-US"/>
        </w:rPr>
        <w:t>преодоляване</w:t>
      </w:r>
      <w:proofErr w:type="spellEnd"/>
      <w:r w:rsidRPr="004D2E57">
        <w:rPr>
          <w:lang w:val="en-US" w:eastAsia="en-US"/>
        </w:rPr>
        <w:t xml:space="preserve"> на </w:t>
      </w:r>
      <w:proofErr w:type="spellStart"/>
      <w:r w:rsidRPr="004D2E57">
        <w:rPr>
          <w:lang w:val="en-US" w:eastAsia="en-US"/>
        </w:rPr>
        <w:t>неравенствата</w:t>
      </w:r>
      <w:proofErr w:type="spellEnd"/>
      <w:r w:rsidRPr="004D2E57">
        <w:rPr>
          <w:lang w:val="en-US" w:eastAsia="en-US"/>
        </w:rPr>
        <w:t xml:space="preserve"> и е от </w:t>
      </w:r>
      <w:proofErr w:type="spellStart"/>
      <w:r w:rsidRPr="004D2E57">
        <w:rPr>
          <w:lang w:val="en-US" w:eastAsia="en-US"/>
        </w:rPr>
        <w:t>съществено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значение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всички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да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имат</w:t>
      </w:r>
      <w:proofErr w:type="spellEnd"/>
      <w:r w:rsidRPr="004D2E57">
        <w:rPr>
          <w:lang w:val="en-US" w:eastAsia="en-US"/>
        </w:rPr>
        <w:t xml:space="preserve"> достъп до </w:t>
      </w:r>
      <w:proofErr w:type="spellStart"/>
      <w:r w:rsidRPr="004D2E57">
        <w:rPr>
          <w:lang w:val="en-US" w:eastAsia="en-US"/>
        </w:rPr>
        <w:t>подходящи</w:t>
      </w:r>
      <w:proofErr w:type="spellEnd"/>
      <w:r w:rsidRPr="004D2E57">
        <w:rPr>
          <w:lang w:val="en-US" w:eastAsia="en-US"/>
        </w:rPr>
        <w:t xml:space="preserve"> и </w:t>
      </w:r>
      <w:proofErr w:type="spellStart"/>
      <w:r w:rsidRPr="004D2E57">
        <w:rPr>
          <w:lang w:val="en-US" w:eastAsia="en-US"/>
        </w:rPr>
        <w:t>съвременни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услуги</w:t>
      </w:r>
      <w:proofErr w:type="spellEnd"/>
      <w:r w:rsidRPr="004D2E57">
        <w:rPr>
          <w:lang w:val="en-US" w:eastAsia="en-US"/>
        </w:rPr>
        <w:t xml:space="preserve"> и </w:t>
      </w:r>
      <w:proofErr w:type="spellStart"/>
      <w:r w:rsidRPr="004D2E57">
        <w:rPr>
          <w:lang w:val="en-US" w:eastAsia="en-US"/>
        </w:rPr>
        <w:t>особено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уязвимите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майки</w:t>
      </w:r>
      <w:proofErr w:type="spellEnd"/>
      <w:r w:rsidRPr="004D2E57">
        <w:rPr>
          <w:lang w:val="en-US" w:eastAsia="en-US"/>
        </w:rPr>
        <w:t xml:space="preserve">, </w:t>
      </w:r>
      <w:proofErr w:type="spellStart"/>
      <w:r w:rsidRPr="004D2E57">
        <w:rPr>
          <w:lang w:val="en-US" w:eastAsia="en-US"/>
        </w:rPr>
        <w:t>които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може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да</w:t>
      </w:r>
      <w:proofErr w:type="spellEnd"/>
      <w:r w:rsidRPr="004D2E57">
        <w:rPr>
          <w:lang w:val="en-US" w:eastAsia="en-US"/>
        </w:rPr>
        <w:t xml:space="preserve"> се </w:t>
      </w:r>
      <w:proofErr w:type="spellStart"/>
      <w:r w:rsidRPr="004D2E57">
        <w:rPr>
          <w:lang w:val="en-US" w:eastAsia="en-US"/>
        </w:rPr>
        <w:t>нуждаят</w:t>
      </w:r>
      <w:proofErr w:type="spellEnd"/>
      <w:r w:rsidRPr="004D2E57">
        <w:rPr>
          <w:lang w:val="en-US" w:eastAsia="en-US"/>
        </w:rPr>
        <w:t xml:space="preserve"> от </w:t>
      </w:r>
      <w:proofErr w:type="spellStart"/>
      <w:r w:rsidRPr="004D2E57">
        <w:rPr>
          <w:lang w:val="en-US" w:eastAsia="en-US"/>
        </w:rPr>
        <w:t>допълнителна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подкрепа</w:t>
      </w:r>
      <w:proofErr w:type="spellEnd"/>
      <w:r w:rsidRPr="004D2E57">
        <w:rPr>
          <w:lang w:val="en-US" w:eastAsia="en-US"/>
        </w:rPr>
        <w:t>.</w:t>
      </w:r>
    </w:p>
    <w:p w14:paraId="62D43D42" w14:textId="77777777" w:rsidR="004D2E57" w:rsidRPr="004D2E57" w:rsidRDefault="004D2E57" w:rsidP="00E02B9C">
      <w:pPr>
        <w:shd w:val="clear" w:color="auto" w:fill="FFFFFF"/>
        <w:spacing w:before="120"/>
        <w:jc w:val="both"/>
        <w:rPr>
          <w:lang w:val="en-US" w:eastAsia="en-US"/>
        </w:rPr>
      </w:pPr>
      <w:proofErr w:type="spellStart"/>
      <w:r w:rsidRPr="004D2E57">
        <w:rPr>
          <w:lang w:val="en-US" w:eastAsia="en-US"/>
        </w:rPr>
        <w:t>Основни</w:t>
      </w:r>
      <w:proofErr w:type="spellEnd"/>
      <w:r w:rsidRPr="004D2E57">
        <w:rPr>
          <w:lang w:val="en-US" w:eastAsia="en-US"/>
        </w:rPr>
        <w:t xml:space="preserve"> </w:t>
      </w:r>
      <w:proofErr w:type="spellStart"/>
      <w:r w:rsidRPr="004D2E57">
        <w:rPr>
          <w:lang w:val="en-US" w:eastAsia="en-US"/>
        </w:rPr>
        <w:t>послания</w:t>
      </w:r>
      <w:proofErr w:type="spellEnd"/>
      <w:r w:rsidRPr="004D2E57">
        <w:rPr>
          <w:lang w:val="en-US" w:eastAsia="en-US"/>
        </w:rPr>
        <w:t xml:space="preserve"> на </w:t>
      </w:r>
      <w:proofErr w:type="spellStart"/>
      <w:r w:rsidRPr="004D2E57">
        <w:rPr>
          <w:lang w:val="en-US" w:eastAsia="en-US"/>
        </w:rPr>
        <w:t>кампанията</w:t>
      </w:r>
      <w:proofErr w:type="spellEnd"/>
      <w:r w:rsidRPr="004D2E57">
        <w:rPr>
          <w:lang w:val="en-US" w:eastAsia="en-US"/>
        </w:rPr>
        <w:t xml:space="preserve"> са:</w:t>
      </w:r>
    </w:p>
    <w:p w14:paraId="033F029E" w14:textId="77777777" w:rsidR="004D2E57" w:rsidRPr="0047262A" w:rsidRDefault="004D2E57" w:rsidP="0047262A">
      <w:pPr>
        <w:pStyle w:val="af1"/>
        <w:numPr>
          <w:ilvl w:val="0"/>
          <w:numId w:val="16"/>
        </w:numPr>
        <w:shd w:val="clear" w:color="auto" w:fill="FFFFFF"/>
        <w:jc w:val="both"/>
        <w:rPr>
          <w:lang w:val="en-US" w:eastAsia="en-US"/>
        </w:rPr>
      </w:pPr>
      <w:r w:rsidRPr="0047262A">
        <w:rPr>
          <w:lang w:val="en-US" w:eastAsia="en-US"/>
        </w:rPr>
        <w:t xml:space="preserve">Липсата на </w:t>
      </w:r>
      <w:proofErr w:type="spellStart"/>
      <w:r w:rsidRPr="0047262A">
        <w:rPr>
          <w:lang w:val="en-US" w:eastAsia="en-US"/>
        </w:rPr>
        <w:t>подкрепа</w:t>
      </w:r>
      <w:proofErr w:type="spellEnd"/>
      <w:r w:rsidRPr="0047262A">
        <w:rPr>
          <w:lang w:val="en-US" w:eastAsia="en-US"/>
        </w:rPr>
        <w:t xml:space="preserve"> за </w:t>
      </w:r>
      <w:proofErr w:type="spellStart"/>
      <w:r w:rsidRPr="0047262A">
        <w:rPr>
          <w:lang w:val="en-US" w:eastAsia="en-US"/>
        </w:rPr>
        <w:t>кърмене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през</w:t>
      </w:r>
      <w:proofErr w:type="spellEnd"/>
      <w:r w:rsidRPr="0047262A">
        <w:rPr>
          <w:lang w:val="en-US" w:eastAsia="en-US"/>
        </w:rPr>
        <w:t> </w:t>
      </w:r>
      <w:proofErr w:type="spellStart"/>
      <w:r w:rsidRPr="0047262A">
        <w:rPr>
          <w:b/>
          <w:bCs/>
          <w:lang w:val="en-US" w:eastAsia="en-US"/>
        </w:rPr>
        <w:t>критичната</w:t>
      </w:r>
      <w:proofErr w:type="spellEnd"/>
      <w:r w:rsidRPr="0047262A">
        <w:rPr>
          <w:b/>
          <w:bCs/>
          <w:lang w:val="en-US" w:eastAsia="en-US"/>
        </w:rPr>
        <w:t xml:space="preserve"> </w:t>
      </w:r>
      <w:proofErr w:type="spellStart"/>
      <w:r w:rsidRPr="0047262A">
        <w:rPr>
          <w:b/>
          <w:bCs/>
          <w:lang w:val="en-US" w:eastAsia="en-US"/>
        </w:rPr>
        <w:t>първа</w:t>
      </w:r>
      <w:proofErr w:type="spellEnd"/>
      <w:r w:rsidRPr="0047262A">
        <w:rPr>
          <w:b/>
          <w:bCs/>
          <w:lang w:val="en-US" w:eastAsia="en-US"/>
        </w:rPr>
        <w:t xml:space="preserve"> </w:t>
      </w:r>
      <w:proofErr w:type="spellStart"/>
      <w:r w:rsidRPr="0047262A">
        <w:rPr>
          <w:b/>
          <w:bCs/>
          <w:lang w:val="en-US" w:eastAsia="en-US"/>
        </w:rPr>
        <w:t>седмица</w:t>
      </w:r>
      <w:proofErr w:type="spellEnd"/>
      <w:r w:rsidRPr="0047262A">
        <w:rPr>
          <w:lang w:val="en-US" w:eastAsia="en-US"/>
        </w:rPr>
        <w:t xml:space="preserve"> се </w:t>
      </w:r>
      <w:proofErr w:type="spellStart"/>
      <w:r w:rsidRPr="0047262A">
        <w:rPr>
          <w:lang w:val="en-US" w:eastAsia="en-US"/>
        </w:rPr>
        <w:t>отразява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отрицателно</w:t>
      </w:r>
      <w:proofErr w:type="spellEnd"/>
      <w:r w:rsidRPr="0047262A">
        <w:rPr>
          <w:lang w:val="en-US" w:eastAsia="en-US"/>
        </w:rPr>
        <w:t xml:space="preserve"> върху </w:t>
      </w:r>
      <w:proofErr w:type="spellStart"/>
      <w:r w:rsidRPr="0047262A">
        <w:rPr>
          <w:lang w:val="en-US" w:eastAsia="en-US"/>
        </w:rPr>
        <w:t>цялостните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намерения</w:t>
      </w:r>
      <w:proofErr w:type="spellEnd"/>
      <w:r w:rsidRPr="0047262A">
        <w:rPr>
          <w:lang w:val="en-US" w:eastAsia="en-US"/>
        </w:rPr>
        <w:t xml:space="preserve"> за </w:t>
      </w:r>
      <w:proofErr w:type="spellStart"/>
      <w:r w:rsidRPr="0047262A">
        <w:rPr>
          <w:lang w:val="en-US" w:eastAsia="en-US"/>
        </w:rPr>
        <w:t>кърмене</w:t>
      </w:r>
      <w:proofErr w:type="spellEnd"/>
      <w:r w:rsidRPr="0047262A">
        <w:rPr>
          <w:lang w:val="en-US" w:eastAsia="en-US"/>
        </w:rPr>
        <w:t xml:space="preserve"> и </w:t>
      </w:r>
      <w:proofErr w:type="spellStart"/>
      <w:r w:rsidRPr="0047262A">
        <w:rPr>
          <w:lang w:val="en-US" w:eastAsia="en-US"/>
        </w:rPr>
        <w:t>неговото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разпространение</w:t>
      </w:r>
      <w:proofErr w:type="spellEnd"/>
      <w:r w:rsidRPr="0047262A">
        <w:rPr>
          <w:lang w:val="en-US" w:eastAsia="en-US"/>
        </w:rPr>
        <w:t>.</w:t>
      </w:r>
    </w:p>
    <w:p w14:paraId="2354219F" w14:textId="77777777" w:rsidR="004D2E57" w:rsidRPr="0047262A" w:rsidRDefault="004D2E57" w:rsidP="0047262A">
      <w:pPr>
        <w:pStyle w:val="af1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lang w:val="en-US" w:eastAsia="en-US"/>
        </w:rPr>
      </w:pPr>
      <w:proofErr w:type="spellStart"/>
      <w:r w:rsidRPr="0047262A">
        <w:rPr>
          <w:b/>
          <w:bCs/>
          <w:lang w:val="en-US" w:eastAsia="en-US"/>
        </w:rPr>
        <w:t>Нерегламентираното</w:t>
      </w:r>
      <w:proofErr w:type="spellEnd"/>
      <w:r w:rsidRPr="0047262A">
        <w:rPr>
          <w:b/>
          <w:bCs/>
          <w:lang w:val="en-US" w:eastAsia="en-US"/>
        </w:rPr>
        <w:t xml:space="preserve"> </w:t>
      </w:r>
      <w:proofErr w:type="spellStart"/>
      <w:r w:rsidRPr="0047262A">
        <w:rPr>
          <w:b/>
          <w:bCs/>
          <w:lang w:val="en-US" w:eastAsia="en-US"/>
        </w:rPr>
        <w:t>даряване</w:t>
      </w:r>
      <w:proofErr w:type="spellEnd"/>
      <w:r w:rsidRPr="0047262A">
        <w:rPr>
          <w:b/>
          <w:bCs/>
          <w:lang w:val="en-US" w:eastAsia="en-US"/>
        </w:rPr>
        <w:t> </w:t>
      </w:r>
      <w:r w:rsidRPr="0047262A">
        <w:rPr>
          <w:lang w:val="en-US" w:eastAsia="en-US"/>
        </w:rPr>
        <w:t xml:space="preserve">на </w:t>
      </w:r>
      <w:proofErr w:type="spellStart"/>
      <w:r w:rsidRPr="0047262A">
        <w:rPr>
          <w:lang w:val="en-US" w:eastAsia="en-US"/>
        </w:rPr>
        <w:t>млека</w:t>
      </w:r>
      <w:proofErr w:type="spellEnd"/>
      <w:r w:rsidRPr="0047262A">
        <w:rPr>
          <w:lang w:val="en-US" w:eastAsia="en-US"/>
        </w:rPr>
        <w:t xml:space="preserve"> за </w:t>
      </w:r>
      <w:proofErr w:type="spellStart"/>
      <w:r w:rsidRPr="0047262A">
        <w:rPr>
          <w:lang w:val="en-US" w:eastAsia="en-US"/>
        </w:rPr>
        <w:t>кърмачета</w:t>
      </w:r>
      <w:proofErr w:type="spellEnd"/>
      <w:r w:rsidRPr="0047262A">
        <w:rPr>
          <w:lang w:val="en-US" w:eastAsia="en-US"/>
        </w:rPr>
        <w:t xml:space="preserve">, </w:t>
      </w:r>
      <w:proofErr w:type="spellStart"/>
      <w:r w:rsidRPr="0047262A">
        <w:rPr>
          <w:lang w:val="en-US" w:eastAsia="en-US"/>
        </w:rPr>
        <w:t>съчетано</w:t>
      </w:r>
      <w:proofErr w:type="spellEnd"/>
      <w:r w:rsidRPr="0047262A">
        <w:rPr>
          <w:lang w:val="en-US" w:eastAsia="en-US"/>
        </w:rPr>
        <w:t xml:space="preserve"> с</w:t>
      </w:r>
      <w:r w:rsidRPr="0047262A">
        <w:rPr>
          <w:b/>
          <w:bCs/>
          <w:lang w:val="en-US" w:eastAsia="en-US"/>
        </w:rPr>
        <w:t> липсата на достъп </w:t>
      </w:r>
      <w:r w:rsidR="001321D5" w:rsidRPr="0047262A">
        <w:rPr>
          <w:lang w:val="en-US" w:eastAsia="en-US"/>
        </w:rPr>
        <w:t xml:space="preserve">до </w:t>
      </w:r>
      <w:proofErr w:type="spellStart"/>
      <w:r w:rsidRPr="0047262A">
        <w:rPr>
          <w:lang w:val="en-US" w:eastAsia="en-US"/>
        </w:rPr>
        <w:t>чиста</w:t>
      </w:r>
      <w:proofErr w:type="spellEnd"/>
      <w:r w:rsidRPr="0047262A">
        <w:rPr>
          <w:lang w:val="en-US" w:eastAsia="en-US"/>
        </w:rPr>
        <w:t xml:space="preserve"> и </w:t>
      </w:r>
      <w:proofErr w:type="spellStart"/>
      <w:r w:rsidRPr="0047262A">
        <w:rPr>
          <w:lang w:val="en-US" w:eastAsia="en-US"/>
        </w:rPr>
        <w:t>безопасна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вода</w:t>
      </w:r>
      <w:proofErr w:type="spellEnd"/>
      <w:r w:rsidRPr="0047262A">
        <w:rPr>
          <w:lang w:val="en-US" w:eastAsia="en-US"/>
        </w:rPr>
        <w:t xml:space="preserve"> по </w:t>
      </w:r>
      <w:proofErr w:type="spellStart"/>
      <w:r w:rsidRPr="0047262A">
        <w:rPr>
          <w:lang w:val="en-US" w:eastAsia="en-US"/>
        </w:rPr>
        <w:t>време</w:t>
      </w:r>
      <w:proofErr w:type="spellEnd"/>
      <w:r w:rsidRPr="0047262A">
        <w:rPr>
          <w:lang w:val="en-US" w:eastAsia="en-US"/>
        </w:rPr>
        <w:t xml:space="preserve"> на </w:t>
      </w:r>
      <w:proofErr w:type="spellStart"/>
      <w:r w:rsidRPr="0047262A">
        <w:rPr>
          <w:lang w:val="en-US" w:eastAsia="en-US"/>
        </w:rPr>
        <w:t>извънредни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ситуации</w:t>
      </w:r>
      <w:proofErr w:type="spellEnd"/>
      <w:r w:rsidRPr="0047262A">
        <w:rPr>
          <w:lang w:val="en-US" w:eastAsia="en-US"/>
        </w:rPr>
        <w:t xml:space="preserve">, излага </w:t>
      </w:r>
      <w:proofErr w:type="spellStart"/>
      <w:r w:rsidRPr="0047262A">
        <w:rPr>
          <w:lang w:val="en-US" w:eastAsia="en-US"/>
        </w:rPr>
        <w:t>кърмачетата</w:t>
      </w:r>
      <w:proofErr w:type="spellEnd"/>
      <w:r w:rsidRPr="0047262A">
        <w:rPr>
          <w:lang w:val="en-US" w:eastAsia="en-US"/>
        </w:rPr>
        <w:t xml:space="preserve"> и </w:t>
      </w:r>
      <w:proofErr w:type="spellStart"/>
      <w:r w:rsidRPr="0047262A">
        <w:rPr>
          <w:lang w:val="en-US" w:eastAsia="en-US"/>
        </w:rPr>
        <w:t>малките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деца</w:t>
      </w:r>
      <w:proofErr w:type="spellEnd"/>
      <w:r w:rsidRPr="0047262A">
        <w:rPr>
          <w:lang w:val="en-US" w:eastAsia="en-US"/>
        </w:rPr>
        <w:t xml:space="preserve"> на по-</w:t>
      </w:r>
      <w:proofErr w:type="spellStart"/>
      <w:r w:rsidRPr="0047262A">
        <w:rPr>
          <w:lang w:val="en-US" w:eastAsia="en-US"/>
        </w:rPr>
        <w:t>вис</w:t>
      </w:r>
      <w:r w:rsidR="00C06564">
        <w:rPr>
          <w:lang w:val="en-US" w:eastAsia="en-US"/>
        </w:rPr>
        <w:t>ок</w:t>
      </w:r>
      <w:proofErr w:type="spellEnd"/>
      <w:r w:rsidR="00C06564">
        <w:rPr>
          <w:lang w:val="en-US" w:eastAsia="en-US"/>
        </w:rPr>
        <w:t xml:space="preserve"> риск от </w:t>
      </w:r>
      <w:proofErr w:type="spellStart"/>
      <w:r w:rsidR="00C06564">
        <w:rPr>
          <w:lang w:val="en-US" w:eastAsia="en-US"/>
        </w:rPr>
        <w:t>недохранване</w:t>
      </w:r>
      <w:proofErr w:type="spellEnd"/>
      <w:r w:rsidR="00C06564">
        <w:rPr>
          <w:lang w:val="en-US" w:eastAsia="en-US"/>
        </w:rPr>
        <w:t xml:space="preserve"> и </w:t>
      </w:r>
      <w:proofErr w:type="spellStart"/>
      <w:r w:rsidR="00C06564">
        <w:rPr>
          <w:lang w:val="en-US" w:eastAsia="en-US"/>
        </w:rPr>
        <w:t>смърт</w:t>
      </w:r>
      <w:proofErr w:type="spellEnd"/>
      <w:r w:rsidR="00C06564">
        <w:rPr>
          <w:lang w:val="en-US" w:eastAsia="en-US"/>
        </w:rPr>
        <w:t>;</w:t>
      </w:r>
    </w:p>
    <w:p w14:paraId="6D9A8968" w14:textId="77777777" w:rsidR="004D2E57" w:rsidRPr="0047262A" w:rsidRDefault="004D2E57" w:rsidP="0047262A">
      <w:pPr>
        <w:pStyle w:val="af1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lang w:val="en-US" w:eastAsia="en-US"/>
        </w:rPr>
      </w:pPr>
      <w:proofErr w:type="spellStart"/>
      <w:r w:rsidRPr="0047262A">
        <w:rPr>
          <w:lang w:val="en-US" w:eastAsia="en-US"/>
        </w:rPr>
        <w:t>Кърменето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може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да</w:t>
      </w:r>
      <w:proofErr w:type="spellEnd"/>
      <w:r w:rsidRPr="0047262A">
        <w:rPr>
          <w:lang w:val="en-US" w:eastAsia="en-US"/>
        </w:rPr>
        <w:t xml:space="preserve"> е</w:t>
      </w:r>
      <w:r w:rsidRPr="0047262A">
        <w:rPr>
          <w:b/>
          <w:bCs/>
          <w:lang w:val="en-US" w:eastAsia="en-US"/>
        </w:rPr>
        <w:t> </w:t>
      </w:r>
      <w:proofErr w:type="spellStart"/>
      <w:r w:rsidRPr="0047262A">
        <w:rPr>
          <w:b/>
          <w:bCs/>
          <w:lang w:val="en-US" w:eastAsia="en-US"/>
        </w:rPr>
        <w:t>фактор</w:t>
      </w:r>
      <w:proofErr w:type="spellEnd"/>
      <w:r w:rsidRPr="0047262A">
        <w:rPr>
          <w:b/>
          <w:bCs/>
          <w:lang w:val="en-US" w:eastAsia="en-US"/>
        </w:rPr>
        <w:t xml:space="preserve"> за </w:t>
      </w:r>
      <w:proofErr w:type="spellStart"/>
      <w:r w:rsidRPr="0047262A">
        <w:rPr>
          <w:b/>
          <w:bCs/>
          <w:lang w:val="en-US" w:eastAsia="en-US"/>
        </w:rPr>
        <w:t>изравняване</w:t>
      </w:r>
      <w:proofErr w:type="spellEnd"/>
      <w:r w:rsidRPr="0047262A">
        <w:rPr>
          <w:b/>
          <w:bCs/>
          <w:lang w:val="en-US" w:eastAsia="en-US"/>
        </w:rPr>
        <w:t xml:space="preserve"> на </w:t>
      </w:r>
      <w:proofErr w:type="spellStart"/>
      <w:r w:rsidRPr="0047262A">
        <w:rPr>
          <w:b/>
          <w:bCs/>
          <w:lang w:val="en-US" w:eastAsia="en-US"/>
        </w:rPr>
        <w:t>старта</w:t>
      </w:r>
      <w:proofErr w:type="spellEnd"/>
      <w:r w:rsidRPr="0047262A">
        <w:rPr>
          <w:b/>
          <w:bCs/>
          <w:lang w:val="en-US" w:eastAsia="en-US"/>
        </w:rPr>
        <w:t xml:space="preserve"> в </w:t>
      </w:r>
      <w:proofErr w:type="spellStart"/>
      <w:r w:rsidRPr="0047262A">
        <w:rPr>
          <w:b/>
          <w:bCs/>
          <w:lang w:val="en-US" w:eastAsia="en-US"/>
        </w:rPr>
        <w:t>нашето</w:t>
      </w:r>
      <w:proofErr w:type="spellEnd"/>
      <w:r w:rsidRPr="0047262A">
        <w:rPr>
          <w:b/>
          <w:bCs/>
          <w:lang w:val="en-US" w:eastAsia="en-US"/>
        </w:rPr>
        <w:t xml:space="preserve"> </w:t>
      </w:r>
      <w:proofErr w:type="spellStart"/>
      <w:r w:rsidRPr="0047262A">
        <w:rPr>
          <w:b/>
          <w:bCs/>
          <w:lang w:val="en-US" w:eastAsia="en-US"/>
        </w:rPr>
        <w:t>общество</w:t>
      </w:r>
      <w:proofErr w:type="spellEnd"/>
      <w:r w:rsidRPr="0047262A">
        <w:rPr>
          <w:b/>
          <w:bCs/>
          <w:lang w:val="en-US" w:eastAsia="en-US"/>
        </w:rPr>
        <w:t> </w:t>
      </w:r>
      <w:r w:rsidRPr="0047262A">
        <w:rPr>
          <w:lang w:val="en-US" w:eastAsia="en-US"/>
        </w:rPr>
        <w:t xml:space="preserve">и </w:t>
      </w:r>
      <w:proofErr w:type="spellStart"/>
      <w:r w:rsidRPr="0047262A">
        <w:rPr>
          <w:lang w:val="en-US" w:eastAsia="en-US"/>
        </w:rPr>
        <w:t>трябва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да</w:t>
      </w:r>
      <w:proofErr w:type="spellEnd"/>
      <w:r w:rsidRPr="0047262A">
        <w:rPr>
          <w:lang w:val="en-US" w:eastAsia="en-US"/>
        </w:rPr>
        <w:t xml:space="preserve"> се </w:t>
      </w:r>
      <w:proofErr w:type="spellStart"/>
      <w:r w:rsidRPr="0047262A">
        <w:rPr>
          <w:lang w:val="en-US" w:eastAsia="en-US"/>
        </w:rPr>
        <w:t>положат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усилия</w:t>
      </w:r>
      <w:proofErr w:type="spellEnd"/>
      <w:r w:rsidRPr="0047262A">
        <w:rPr>
          <w:lang w:val="en-US" w:eastAsia="en-US"/>
        </w:rPr>
        <w:t xml:space="preserve">, за </w:t>
      </w:r>
      <w:proofErr w:type="spellStart"/>
      <w:r w:rsidRPr="0047262A">
        <w:rPr>
          <w:lang w:val="en-US" w:eastAsia="en-US"/>
        </w:rPr>
        <w:t>да</w:t>
      </w:r>
      <w:proofErr w:type="spellEnd"/>
      <w:r w:rsidRPr="0047262A">
        <w:rPr>
          <w:lang w:val="en-US" w:eastAsia="en-US"/>
        </w:rPr>
        <w:t xml:space="preserve"> се гарантира, че </w:t>
      </w:r>
      <w:proofErr w:type="spellStart"/>
      <w:r w:rsidRPr="0047262A">
        <w:rPr>
          <w:lang w:val="en-US" w:eastAsia="en-US"/>
        </w:rPr>
        <w:t>всеки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има</w:t>
      </w:r>
      <w:proofErr w:type="spellEnd"/>
      <w:r w:rsidRPr="0047262A">
        <w:rPr>
          <w:lang w:val="en-US" w:eastAsia="en-US"/>
        </w:rPr>
        <w:t xml:space="preserve"> достъп до </w:t>
      </w:r>
      <w:proofErr w:type="spellStart"/>
      <w:r w:rsidRPr="0047262A">
        <w:rPr>
          <w:lang w:val="en-US" w:eastAsia="en-US"/>
        </w:rPr>
        <w:t>подкрепа</w:t>
      </w:r>
      <w:proofErr w:type="spellEnd"/>
      <w:r w:rsidRPr="0047262A">
        <w:rPr>
          <w:lang w:val="en-US" w:eastAsia="en-US"/>
        </w:rPr>
        <w:t xml:space="preserve"> и </w:t>
      </w:r>
      <w:proofErr w:type="spellStart"/>
      <w:r w:rsidR="00C06564">
        <w:rPr>
          <w:lang w:val="en-US" w:eastAsia="en-US"/>
        </w:rPr>
        <w:t>възможности</w:t>
      </w:r>
      <w:proofErr w:type="spellEnd"/>
      <w:r w:rsidR="00C06564">
        <w:rPr>
          <w:lang w:val="en-US" w:eastAsia="en-US"/>
        </w:rPr>
        <w:t xml:space="preserve"> за </w:t>
      </w:r>
      <w:proofErr w:type="spellStart"/>
      <w:r w:rsidR="00C06564">
        <w:rPr>
          <w:lang w:val="en-US" w:eastAsia="en-US"/>
        </w:rPr>
        <w:t>кърмене</w:t>
      </w:r>
      <w:proofErr w:type="spellEnd"/>
      <w:r w:rsidR="00C06564">
        <w:rPr>
          <w:lang w:val="en-US" w:eastAsia="en-US"/>
        </w:rPr>
        <w:t>;</w:t>
      </w:r>
    </w:p>
    <w:p w14:paraId="5C9657E9" w14:textId="77777777" w:rsidR="004D2E57" w:rsidRPr="0047262A" w:rsidRDefault="004D2E57" w:rsidP="0047262A">
      <w:pPr>
        <w:pStyle w:val="af1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lang w:val="en-US" w:eastAsia="en-US"/>
        </w:rPr>
      </w:pPr>
      <w:proofErr w:type="spellStart"/>
      <w:r w:rsidRPr="0047262A">
        <w:rPr>
          <w:b/>
          <w:bCs/>
          <w:lang w:val="en-US" w:eastAsia="en-US"/>
        </w:rPr>
        <w:t>Инвестициите</w:t>
      </w:r>
      <w:proofErr w:type="spellEnd"/>
      <w:r w:rsidRPr="0047262A">
        <w:rPr>
          <w:b/>
          <w:bCs/>
          <w:lang w:val="en-US" w:eastAsia="en-US"/>
        </w:rPr>
        <w:t xml:space="preserve"> в </w:t>
      </w:r>
      <w:proofErr w:type="spellStart"/>
      <w:r w:rsidRPr="0047262A">
        <w:rPr>
          <w:b/>
          <w:bCs/>
          <w:lang w:val="en-US" w:eastAsia="en-US"/>
        </w:rPr>
        <w:t>кърменето</w:t>
      </w:r>
      <w:proofErr w:type="spellEnd"/>
      <w:r w:rsidR="001321D5" w:rsidRPr="0047262A">
        <w:rPr>
          <w:lang w:val="en-US" w:eastAsia="en-US"/>
        </w:rPr>
        <w:t xml:space="preserve"> за </w:t>
      </w:r>
      <w:proofErr w:type="spellStart"/>
      <w:r w:rsidRPr="0047262A">
        <w:rPr>
          <w:lang w:val="en-US" w:eastAsia="en-US"/>
        </w:rPr>
        <w:t>преодоляване</w:t>
      </w:r>
      <w:proofErr w:type="spellEnd"/>
      <w:r w:rsidRPr="0047262A">
        <w:rPr>
          <w:lang w:val="en-US" w:eastAsia="en-US"/>
        </w:rPr>
        <w:t xml:space="preserve"> на </w:t>
      </w:r>
      <w:proofErr w:type="spellStart"/>
      <w:r w:rsidRPr="0047262A">
        <w:rPr>
          <w:lang w:val="en-US" w:eastAsia="en-US"/>
        </w:rPr>
        <w:t>тези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неравенства</w:t>
      </w:r>
      <w:proofErr w:type="spellEnd"/>
      <w:r w:rsidRPr="0047262A">
        <w:rPr>
          <w:lang w:val="en-US" w:eastAsia="en-US"/>
        </w:rPr>
        <w:t xml:space="preserve"> са </w:t>
      </w:r>
      <w:proofErr w:type="spellStart"/>
      <w:r w:rsidRPr="0047262A">
        <w:rPr>
          <w:lang w:val="en-US" w:eastAsia="en-US"/>
        </w:rPr>
        <w:t>жизненоважни</w:t>
      </w:r>
      <w:proofErr w:type="spellEnd"/>
      <w:r w:rsidRPr="0047262A">
        <w:rPr>
          <w:lang w:val="en-US" w:eastAsia="en-US"/>
        </w:rPr>
        <w:t xml:space="preserve"> и </w:t>
      </w:r>
      <w:proofErr w:type="spellStart"/>
      <w:r w:rsidRPr="0047262A">
        <w:rPr>
          <w:lang w:val="en-US" w:eastAsia="en-US"/>
        </w:rPr>
        <w:t>могат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да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помогнат</w:t>
      </w:r>
      <w:proofErr w:type="spellEnd"/>
      <w:r w:rsidRPr="0047262A">
        <w:rPr>
          <w:lang w:val="en-US" w:eastAsia="en-US"/>
        </w:rPr>
        <w:t xml:space="preserve"> за </w:t>
      </w:r>
      <w:proofErr w:type="spellStart"/>
      <w:r w:rsidRPr="0047262A">
        <w:rPr>
          <w:lang w:val="en-US" w:eastAsia="en-US"/>
        </w:rPr>
        <w:t>намаляване</w:t>
      </w:r>
      <w:proofErr w:type="spellEnd"/>
      <w:r w:rsidRPr="0047262A">
        <w:rPr>
          <w:lang w:val="en-US" w:eastAsia="en-US"/>
        </w:rPr>
        <w:t xml:space="preserve"> н</w:t>
      </w:r>
      <w:r w:rsidR="00C06564">
        <w:rPr>
          <w:lang w:val="en-US" w:eastAsia="en-US"/>
        </w:rPr>
        <w:t xml:space="preserve">а </w:t>
      </w:r>
      <w:proofErr w:type="spellStart"/>
      <w:r w:rsidR="00C06564">
        <w:rPr>
          <w:lang w:val="en-US" w:eastAsia="en-US"/>
        </w:rPr>
        <w:t>социалната</w:t>
      </w:r>
      <w:proofErr w:type="spellEnd"/>
      <w:r w:rsidR="00C06564">
        <w:rPr>
          <w:lang w:val="en-US" w:eastAsia="en-US"/>
        </w:rPr>
        <w:t xml:space="preserve"> </w:t>
      </w:r>
      <w:proofErr w:type="spellStart"/>
      <w:r w:rsidR="00C06564">
        <w:rPr>
          <w:lang w:val="en-US" w:eastAsia="en-US"/>
        </w:rPr>
        <w:t>неравнопоставеност</w:t>
      </w:r>
      <w:proofErr w:type="spellEnd"/>
      <w:r w:rsidR="00C06564">
        <w:rPr>
          <w:lang w:val="en-US" w:eastAsia="en-US"/>
        </w:rPr>
        <w:t>;</w:t>
      </w:r>
    </w:p>
    <w:p w14:paraId="0EB76CAD" w14:textId="105EE328" w:rsidR="005F3A73" w:rsidRPr="00E02B9C" w:rsidRDefault="004D2E57" w:rsidP="005335EF">
      <w:pPr>
        <w:pStyle w:val="af1"/>
        <w:numPr>
          <w:ilvl w:val="0"/>
          <w:numId w:val="16"/>
        </w:numPr>
        <w:shd w:val="clear" w:color="auto" w:fill="FFFFFF"/>
        <w:jc w:val="both"/>
        <w:rPr>
          <w:lang w:val="en-US" w:eastAsia="en-US"/>
        </w:rPr>
      </w:pPr>
      <w:proofErr w:type="spellStart"/>
      <w:r w:rsidRPr="0047262A">
        <w:rPr>
          <w:lang w:val="en-US" w:eastAsia="en-US"/>
        </w:rPr>
        <w:t>Защитата</w:t>
      </w:r>
      <w:proofErr w:type="spellEnd"/>
      <w:r w:rsidRPr="0047262A">
        <w:rPr>
          <w:lang w:val="en-US" w:eastAsia="en-US"/>
        </w:rPr>
        <w:t xml:space="preserve">, </w:t>
      </w:r>
      <w:proofErr w:type="spellStart"/>
      <w:r w:rsidRPr="0047262A">
        <w:rPr>
          <w:lang w:val="en-US" w:eastAsia="en-US"/>
        </w:rPr>
        <w:t>подкрепата</w:t>
      </w:r>
      <w:proofErr w:type="spellEnd"/>
      <w:r w:rsidRPr="0047262A">
        <w:rPr>
          <w:lang w:val="en-US" w:eastAsia="en-US"/>
        </w:rPr>
        <w:t xml:space="preserve"> и </w:t>
      </w:r>
      <w:proofErr w:type="spellStart"/>
      <w:r w:rsidRPr="0047262A">
        <w:rPr>
          <w:lang w:val="en-US" w:eastAsia="en-US"/>
        </w:rPr>
        <w:t>насърчаването</w:t>
      </w:r>
      <w:proofErr w:type="spellEnd"/>
      <w:r w:rsidRPr="0047262A">
        <w:rPr>
          <w:lang w:val="en-US" w:eastAsia="en-US"/>
        </w:rPr>
        <w:t xml:space="preserve"> на </w:t>
      </w:r>
      <w:proofErr w:type="spellStart"/>
      <w:r w:rsidRPr="0047262A">
        <w:rPr>
          <w:lang w:val="en-US" w:eastAsia="en-US"/>
        </w:rPr>
        <w:t>кърменето</w:t>
      </w:r>
      <w:proofErr w:type="spellEnd"/>
      <w:r w:rsidRPr="0047262A">
        <w:rPr>
          <w:lang w:val="en-US" w:eastAsia="en-US"/>
        </w:rPr>
        <w:t xml:space="preserve"> са </w:t>
      </w:r>
      <w:proofErr w:type="spellStart"/>
      <w:r w:rsidRPr="0047262A">
        <w:rPr>
          <w:lang w:val="en-US" w:eastAsia="en-US"/>
        </w:rPr>
        <w:t>насочени</w:t>
      </w:r>
      <w:proofErr w:type="spellEnd"/>
      <w:r w:rsidRPr="0047262A">
        <w:rPr>
          <w:lang w:val="en-US" w:eastAsia="en-US"/>
        </w:rPr>
        <w:t xml:space="preserve"> към </w:t>
      </w:r>
      <w:proofErr w:type="spellStart"/>
      <w:r w:rsidRPr="0047262A">
        <w:rPr>
          <w:lang w:val="en-US" w:eastAsia="en-US"/>
        </w:rPr>
        <w:t>преодоляване</w:t>
      </w:r>
      <w:proofErr w:type="spellEnd"/>
      <w:r w:rsidRPr="0047262A">
        <w:rPr>
          <w:lang w:val="en-US" w:eastAsia="en-US"/>
        </w:rPr>
        <w:t xml:space="preserve"> на </w:t>
      </w:r>
      <w:proofErr w:type="spellStart"/>
      <w:r w:rsidRPr="0047262A">
        <w:rPr>
          <w:lang w:val="en-US" w:eastAsia="en-US"/>
        </w:rPr>
        <w:t>неравенствата</w:t>
      </w:r>
      <w:proofErr w:type="spellEnd"/>
      <w:r w:rsidRPr="0047262A">
        <w:rPr>
          <w:lang w:val="en-US" w:eastAsia="en-US"/>
        </w:rPr>
        <w:t xml:space="preserve">, </w:t>
      </w:r>
      <w:proofErr w:type="spellStart"/>
      <w:r w:rsidRPr="0047262A">
        <w:rPr>
          <w:lang w:val="en-US" w:eastAsia="en-US"/>
        </w:rPr>
        <w:t>които</w:t>
      </w:r>
      <w:proofErr w:type="spellEnd"/>
      <w:r w:rsidRPr="0047262A">
        <w:rPr>
          <w:lang w:val="en-US" w:eastAsia="en-US"/>
        </w:rPr>
        <w:t xml:space="preserve"> </w:t>
      </w:r>
      <w:proofErr w:type="spellStart"/>
      <w:r w:rsidRPr="0047262A">
        <w:rPr>
          <w:lang w:val="en-US" w:eastAsia="en-US"/>
        </w:rPr>
        <w:t>възпрепятстват</w:t>
      </w:r>
      <w:proofErr w:type="spellEnd"/>
      <w:r w:rsidRPr="0047262A">
        <w:rPr>
          <w:lang w:val="en-US" w:eastAsia="en-US"/>
        </w:rPr>
        <w:t> </w:t>
      </w:r>
      <w:proofErr w:type="spellStart"/>
      <w:r w:rsidRPr="0047262A">
        <w:rPr>
          <w:b/>
          <w:bCs/>
          <w:lang w:val="en-US" w:eastAsia="en-US"/>
        </w:rPr>
        <w:t>устойчивото</w:t>
      </w:r>
      <w:proofErr w:type="spellEnd"/>
      <w:r w:rsidRPr="0047262A">
        <w:rPr>
          <w:b/>
          <w:bCs/>
          <w:lang w:val="en-US" w:eastAsia="en-US"/>
        </w:rPr>
        <w:t xml:space="preserve"> </w:t>
      </w:r>
      <w:proofErr w:type="spellStart"/>
      <w:r w:rsidRPr="0047262A">
        <w:rPr>
          <w:b/>
          <w:bCs/>
          <w:lang w:val="en-US" w:eastAsia="en-US"/>
        </w:rPr>
        <w:t>развитие</w:t>
      </w:r>
      <w:proofErr w:type="spellEnd"/>
      <w:r w:rsidRPr="0047262A">
        <w:rPr>
          <w:b/>
          <w:bCs/>
          <w:lang w:val="en-US" w:eastAsia="en-US"/>
        </w:rPr>
        <w:t>.</w:t>
      </w:r>
    </w:p>
    <w:p w14:paraId="233D1EE5" w14:textId="77777777" w:rsidR="00E02B9C" w:rsidRPr="005F3A73" w:rsidRDefault="00E02B9C" w:rsidP="00E02B9C">
      <w:pPr>
        <w:pStyle w:val="af1"/>
        <w:shd w:val="clear" w:color="auto" w:fill="FFFFFF"/>
        <w:jc w:val="both"/>
        <w:rPr>
          <w:lang w:val="en-US" w:eastAsia="en-US"/>
        </w:rPr>
      </w:pPr>
    </w:p>
    <w:p w14:paraId="2DD0D2F5" w14:textId="165F2AA9" w:rsidR="005F3A73" w:rsidRDefault="005F3A73" w:rsidP="00E02B9C">
      <w:pPr>
        <w:autoSpaceDE w:val="0"/>
        <w:autoSpaceDN w:val="0"/>
        <w:adjustRightInd w:val="0"/>
        <w:spacing w:before="120" w:line="241" w:lineRule="atLeast"/>
        <w:jc w:val="both"/>
      </w:pPr>
      <w:r w:rsidRPr="005F3A73">
        <w:lastRenderedPageBreak/>
        <w:t>Изключителното кърмене в продължение на 6 месеца има много ползи за бебето и майката. Основната сред тях е защитата срещу стомашно-чревни инфекции, която се наблюдава не само в развиващите се, но и в индустриализираните страни. Ранното започване на кърмене, в рамките на 1 час след раждането, предпазва новороденото от придобиване на инфекции и намалява новородената смъртност. Рискът от смъртност поради диария и други инфекции може да се увеличи при кърмачета, които са или частично кърмени, или изобщо не са кърмени.</w:t>
      </w:r>
      <w:r>
        <w:t xml:space="preserve"> </w:t>
      </w:r>
      <w:r w:rsidRPr="005F3A73">
        <w:t xml:space="preserve">Кърмата е важен източник на енергия и хранителни вещества при деца на възраст 6–23 месеца. </w:t>
      </w:r>
      <w:r w:rsidR="00E02B9C">
        <w:t>Тя м</w:t>
      </w:r>
      <w:r w:rsidRPr="005F3A73">
        <w:t xml:space="preserve">оже да осигури половината или повече от енергийните нужди на детето на възраст между 6 и 12 месеца и една трета от енергийните нужди </w:t>
      </w:r>
      <w:r w:rsidR="00E02B9C">
        <w:t xml:space="preserve">на детето на възраст </w:t>
      </w:r>
      <w:r w:rsidRPr="005F3A73">
        <w:t xml:space="preserve">между 12 и 24 месеца. Кърмата е </w:t>
      </w:r>
      <w:r w:rsidR="00E02B9C">
        <w:t>и съществен</w:t>
      </w:r>
      <w:r w:rsidRPr="005F3A73">
        <w:t xml:space="preserve"> източник на енергия и хранителни вещества по време на заболяване и намалява смъртността сред децата, които са недохранени.</w:t>
      </w:r>
      <w:r>
        <w:t xml:space="preserve"> </w:t>
      </w:r>
      <w:r w:rsidRPr="005F3A73">
        <w:t>Децата и юношите, които са били кърмени като бебета, са по-малко склонни да бъдат с наднормено тег</w:t>
      </w:r>
      <w:r>
        <w:t xml:space="preserve">ло или затлъстяване. </w:t>
      </w:r>
    </w:p>
    <w:p w14:paraId="3E1912DD" w14:textId="77777777" w:rsidR="00E02B9C" w:rsidRDefault="00E02B9C" w:rsidP="005335EF">
      <w:pPr>
        <w:autoSpaceDE w:val="0"/>
        <w:autoSpaceDN w:val="0"/>
        <w:adjustRightInd w:val="0"/>
        <w:spacing w:before="20" w:line="241" w:lineRule="atLeast"/>
        <w:jc w:val="both"/>
        <w:rPr>
          <w:rFonts w:eastAsiaTheme="minorHAnsi"/>
          <w:lang w:val="en-US" w:eastAsia="en-US"/>
        </w:rPr>
      </w:pPr>
    </w:p>
    <w:p w14:paraId="551BB9BA" w14:textId="77777777" w:rsidR="00E02B9C" w:rsidRDefault="005335EF" w:rsidP="00E02B9C">
      <w:pPr>
        <w:autoSpaceDE w:val="0"/>
        <w:autoSpaceDN w:val="0"/>
        <w:adjustRightInd w:val="0"/>
        <w:spacing w:before="20" w:line="241" w:lineRule="atLeast"/>
        <w:jc w:val="both"/>
        <w:rPr>
          <w:rFonts w:eastAsiaTheme="minorHAnsi"/>
          <w:lang w:val="en-US" w:eastAsia="en-US"/>
        </w:rPr>
      </w:pPr>
      <w:r w:rsidRPr="00983098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57D4B7A" wp14:editId="52C54A88">
            <wp:simplePos x="0" y="0"/>
            <wp:positionH relativeFrom="margin">
              <wp:posOffset>-635</wp:posOffset>
            </wp:positionH>
            <wp:positionV relativeFrom="paragraph">
              <wp:posOffset>51435</wp:posOffset>
            </wp:positionV>
            <wp:extent cx="2933700" cy="2592070"/>
            <wp:effectExtent l="0" t="0" r="0" b="0"/>
            <wp:wrapTight wrapText="bothSides">
              <wp:wrapPolygon edited="0">
                <wp:start x="0" y="0"/>
                <wp:lineTo x="0" y="21431"/>
                <wp:lineTo x="21460" y="21431"/>
                <wp:lineTo x="21460" y="0"/>
                <wp:lineTo x="0" y="0"/>
              </wp:wrapPolygon>
            </wp:wrapTight>
            <wp:docPr id="2" name="Картина 2" descr="C:\Users\RZI-DZK-4\Pictures\who_breastfeeding-week_sm-card-8.tmb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ZI-DZK-4\Pictures\who_breastfeeding-week_sm-card-8.tmb-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73" w:rsidRPr="005F3A73">
        <w:rPr>
          <w:rFonts w:eastAsiaTheme="minorHAnsi"/>
          <w:lang w:val="en-US" w:eastAsia="en-US"/>
        </w:rPr>
        <w:t xml:space="preserve">За </w:t>
      </w:r>
      <w:proofErr w:type="spellStart"/>
      <w:r w:rsidR="005F3A73" w:rsidRPr="005F3A73">
        <w:rPr>
          <w:rFonts w:eastAsiaTheme="minorHAnsi"/>
          <w:lang w:val="en-US" w:eastAsia="en-US"/>
        </w:rPr>
        <w:t>майката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също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има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немалко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здравни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ползи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от </w:t>
      </w:r>
      <w:proofErr w:type="spellStart"/>
      <w:r w:rsidR="005F3A73" w:rsidRPr="005F3A73">
        <w:rPr>
          <w:rFonts w:eastAsiaTheme="minorHAnsi"/>
          <w:lang w:val="en-US" w:eastAsia="en-US"/>
        </w:rPr>
        <w:t>кърменето</w:t>
      </w:r>
      <w:proofErr w:type="spellEnd"/>
      <w:r w:rsidR="00E02B9C">
        <w:rPr>
          <w:rFonts w:eastAsiaTheme="minorHAnsi"/>
          <w:lang w:eastAsia="en-US"/>
        </w:rPr>
        <w:t>, като</w:t>
      </w:r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намаляване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на </w:t>
      </w:r>
      <w:proofErr w:type="spellStart"/>
      <w:r w:rsidR="005F3A73" w:rsidRPr="005F3A73">
        <w:rPr>
          <w:rFonts w:eastAsiaTheme="minorHAnsi"/>
          <w:lang w:val="en-US" w:eastAsia="en-US"/>
        </w:rPr>
        <w:t>рисковете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за </w:t>
      </w:r>
      <w:proofErr w:type="spellStart"/>
      <w:r w:rsidR="005F3A73" w:rsidRPr="005F3A73">
        <w:rPr>
          <w:rFonts w:eastAsiaTheme="minorHAnsi"/>
          <w:lang w:val="en-US" w:eastAsia="en-US"/>
        </w:rPr>
        <w:t>развитието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на </w:t>
      </w:r>
      <w:proofErr w:type="spellStart"/>
      <w:r w:rsidR="005F3A73" w:rsidRPr="005F3A73">
        <w:rPr>
          <w:rFonts w:eastAsiaTheme="minorHAnsi"/>
          <w:lang w:val="en-US" w:eastAsia="en-US"/>
        </w:rPr>
        <w:t>определени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заболявания</w:t>
      </w:r>
      <w:proofErr w:type="spellEnd"/>
      <w:r w:rsidR="00E02B9C">
        <w:rPr>
          <w:rFonts w:eastAsiaTheme="minorHAnsi"/>
          <w:lang w:eastAsia="en-US"/>
        </w:rPr>
        <w:t>.</w:t>
      </w:r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E02B9C" w:rsidRPr="005F3A73">
        <w:rPr>
          <w:rFonts w:eastAsiaTheme="minorHAnsi"/>
          <w:lang w:val="en-US" w:eastAsia="en-US"/>
        </w:rPr>
        <w:t>Кърменето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 е </w:t>
      </w:r>
      <w:proofErr w:type="spellStart"/>
      <w:r w:rsidR="00E02B9C" w:rsidRPr="005F3A73">
        <w:rPr>
          <w:rFonts w:eastAsiaTheme="minorHAnsi"/>
          <w:lang w:val="en-US" w:eastAsia="en-US"/>
        </w:rPr>
        <w:t>превенция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 за </w:t>
      </w:r>
      <w:proofErr w:type="spellStart"/>
      <w:r w:rsidR="00E02B9C" w:rsidRPr="005F3A73">
        <w:rPr>
          <w:rFonts w:eastAsiaTheme="minorHAnsi"/>
          <w:lang w:val="en-US" w:eastAsia="en-US"/>
        </w:rPr>
        <w:t>рак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 на </w:t>
      </w:r>
      <w:proofErr w:type="spellStart"/>
      <w:r w:rsidR="00E02B9C" w:rsidRPr="005F3A73">
        <w:rPr>
          <w:rFonts w:eastAsiaTheme="minorHAnsi"/>
          <w:lang w:val="en-US" w:eastAsia="en-US"/>
        </w:rPr>
        <w:t>гърдата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 и на </w:t>
      </w:r>
      <w:proofErr w:type="spellStart"/>
      <w:r w:rsidR="00E02B9C" w:rsidRPr="005F3A73">
        <w:rPr>
          <w:rFonts w:eastAsiaTheme="minorHAnsi"/>
          <w:lang w:val="en-US" w:eastAsia="en-US"/>
        </w:rPr>
        <w:t>яйчниците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, </w:t>
      </w:r>
      <w:proofErr w:type="spellStart"/>
      <w:r w:rsidR="00E02B9C" w:rsidRPr="005F3A73">
        <w:rPr>
          <w:rFonts w:eastAsiaTheme="minorHAnsi"/>
          <w:lang w:val="en-US" w:eastAsia="en-US"/>
        </w:rPr>
        <w:t>диабет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 тип 2, </w:t>
      </w:r>
      <w:proofErr w:type="spellStart"/>
      <w:r w:rsidR="00E02B9C" w:rsidRPr="005F3A73">
        <w:rPr>
          <w:rFonts w:eastAsiaTheme="minorHAnsi"/>
          <w:lang w:val="en-US" w:eastAsia="en-US"/>
        </w:rPr>
        <w:t>остеопороза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, </w:t>
      </w:r>
      <w:proofErr w:type="spellStart"/>
      <w:r w:rsidR="00E02B9C" w:rsidRPr="005F3A73">
        <w:rPr>
          <w:rFonts w:eastAsiaTheme="minorHAnsi"/>
          <w:lang w:val="en-US" w:eastAsia="en-US"/>
        </w:rPr>
        <w:t>сърдечносъдови</w:t>
      </w:r>
      <w:proofErr w:type="spellEnd"/>
      <w:r w:rsidR="00E02B9C" w:rsidRPr="005F3A73">
        <w:rPr>
          <w:rFonts w:eastAsiaTheme="minorHAnsi"/>
          <w:lang w:val="en-US" w:eastAsia="en-US"/>
        </w:rPr>
        <w:t xml:space="preserve"> </w:t>
      </w:r>
      <w:proofErr w:type="spellStart"/>
      <w:r w:rsidR="00E02B9C" w:rsidRPr="005F3A73">
        <w:rPr>
          <w:rFonts w:eastAsiaTheme="minorHAnsi"/>
          <w:lang w:val="en-US" w:eastAsia="en-US"/>
        </w:rPr>
        <w:t>заболявания</w:t>
      </w:r>
      <w:proofErr w:type="spellEnd"/>
      <w:r w:rsidR="00E02B9C" w:rsidRPr="005F3A73">
        <w:rPr>
          <w:rFonts w:eastAsiaTheme="minorHAnsi"/>
          <w:lang w:val="en-US" w:eastAsia="en-US"/>
        </w:rPr>
        <w:t>.</w:t>
      </w:r>
      <w:r w:rsidR="00E02B9C">
        <w:rPr>
          <w:rFonts w:eastAsiaTheme="minorHAnsi"/>
          <w:lang w:eastAsia="en-US"/>
        </w:rPr>
        <w:t xml:space="preserve"> П</w:t>
      </w:r>
      <w:proofErr w:type="spellStart"/>
      <w:r w:rsidR="005F3A73" w:rsidRPr="005F3A73">
        <w:rPr>
          <w:rFonts w:eastAsiaTheme="minorHAnsi"/>
          <w:lang w:val="en-US" w:eastAsia="en-US"/>
        </w:rPr>
        <w:t>родължителността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r w:rsidR="00E02B9C">
        <w:rPr>
          <w:rFonts w:eastAsiaTheme="minorHAnsi"/>
          <w:lang w:eastAsia="en-US"/>
        </w:rPr>
        <w:t>на периода на кърмене</w:t>
      </w:r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увеличава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превантивния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ефект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. </w:t>
      </w:r>
    </w:p>
    <w:p w14:paraId="6DF7AF23" w14:textId="77777777" w:rsidR="00784382" w:rsidRDefault="00784382" w:rsidP="00E02B9C">
      <w:pPr>
        <w:autoSpaceDE w:val="0"/>
        <w:autoSpaceDN w:val="0"/>
        <w:adjustRightInd w:val="0"/>
        <w:spacing w:before="20" w:line="241" w:lineRule="atLeast"/>
        <w:jc w:val="both"/>
        <w:rPr>
          <w:rFonts w:eastAsiaTheme="minorHAnsi"/>
          <w:lang w:eastAsia="en-US"/>
        </w:rPr>
      </w:pPr>
    </w:p>
    <w:p w14:paraId="79F6EE57" w14:textId="6289EE36" w:rsidR="00E02B9C" w:rsidRDefault="00E02B9C" w:rsidP="00E02B9C">
      <w:pPr>
        <w:autoSpaceDE w:val="0"/>
        <w:autoSpaceDN w:val="0"/>
        <w:adjustRightInd w:val="0"/>
        <w:spacing w:before="20" w:line="241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proofErr w:type="spellStart"/>
      <w:r w:rsidRPr="005F3A73">
        <w:rPr>
          <w:rFonts w:eastAsiaTheme="minorHAnsi"/>
          <w:lang w:val="en-US" w:eastAsia="en-US"/>
        </w:rPr>
        <w:t>лагодарение</w:t>
      </w:r>
      <w:proofErr w:type="spellEnd"/>
      <w:r w:rsidRPr="005F3A73">
        <w:rPr>
          <w:rFonts w:eastAsiaTheme="minorHAnsi"/>
          <w:lang w:val="en-US" w:eastAsia="en-US"/>
        </w:rPr>
        <w:t xml:space="preserve"> на </w:t>
      </w:r>
      <w:proofErr w:type="spellStart"/>
      <w:r w:rsidRPr="005F3A73">
        <w:rPr>
          <w:rFonts w:eastAsiaTheme="minorHAnsi"/>
          <w:lang w:val="en-US" w:eastAsia="en-US"/>
        </w:rPr>
        <w:t>кърменето</w:t>
      </w:r>
      <w:proofErr w:type="spellEnd"/>
      <w:r w:rsidRPr="005F3A73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в</w:t>
      </w:r>
      <w:proofErr w:type="spellStart"/>
      <w:r w:rsidR="005F3A73" w:rsidRPr="005F3A73">
        <w:rPr>
          <w:rFonts w:eastAsiaTheme="minorHAnsi"/>
          <w:lang w:val="en-US" w:eastAsia="en-US"/>
        </w:rPr>
        <w:t>сяка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proofErr w:type="spellStart"/>
      <w:r w:rsidR="005F3A73" w:rsidRPr="005F3A73">
        <w:rPr>
          <w:rFonts w:eastAsiaTheme="minorHAnsi"/>
          <w:lang w:val="en-US" w:eastAsia="en-US"/>
        </w:rPr>
        <w:t>година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се </w:t>
      </w:r>
      <w:proofErr w:type="spellStart"/>
      <w:r w:rsidR="005F3A73" w:rsidRPr="005F3A73">
        <w:rPr>
          <w:rFonts w:eastAsiaTheme="minorHAnsi"/>
          <w:lang w:val="en-US" w:eastAsia="en-US"/>
        </w:rPr>
        <w:t>предотвратяват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</w:t>
      </w:r>
      <w:r w:rsidR="00784382">
        <w:rPr>
          <w:rFonts w:eastAsiaTheme="minorHAnsi"/>
          <w:lang w:eastAsia="en-US"/>
        </w:rPr>
        <w:t>огромен брой случаи заболяване/смърт</w:t>
      </w:r>
      <w:r w:rsidR="005F3A73" w:rsidRPr="005F3A73">
        <w:rPr>
          <w:rFonts w:eastAsiaTheme="minorHAnsi"/>
          <w:lang w:val="en-US" w:eastAsia="en-US"/>
        </w:rPr>
        <w:t xml:space="preserve"> на </w:t>
      </w:r>
      <w:proofErr w:type="spellStart"/>
      <w:r w:rsidR="005F3A73" w:rsidRPr="005F3A73">
        <w:rPr>
          <w:rFonts w:eastAsiaTheme="minorHAnsi"/>
          <w:lang w:val="en-US" w:eastAsia="en-US"/>
        </w:rPr>
        <w:t>жени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от </w:t>
      </w:r>
      <w:proofErr w:type="spellStart"/>
      <w:r w:rsidR="005F3A73" w:rsidRPr="005F3A73">
        <w:rPr>
          <w:rFonts w:eastAsiaTheme="minorHAnsi"/>
          <w:lang w:val="en-US" w:eastAsia="en-US"/>
        </w:rPr>
        <w:t>рак</w:t>
      </w:r>
      <w:proofErr w:type="spellEnd"/>
      <w:r w:rsidR="005F3A73" w:rsidRPr="005F3A73">
        <w:rPr>
          <w:rFonts w:eastAsiaTheme="minorHAnsi"/>
          <w:lang w:val="en-US" w:eastAsia="en-US"/>
        </w:rPr>
        <w:t xml:space="preserve"> на </w:t>
      </w:r>
      <w:proofErr w:type="spellStart"/>
      <w:r w:rsidR="005F3A73" w:rsidRPr="005F3A73">
        <w:rPr>
          <w:rFonts w:eastAsiaTheme="minorHAnsi"/>
          <w:lang w:val="en-US" w:eastAsia="en-US"/>
        </w:rPr>
        <w:t>гърдата</w:t>
      </w:r>
      <w:proofErr w:type="spellEnd"/>
      <w:r w:rsidR="00784382">
        <w:rPr>
          <w:rFonts w:eastAsiaTheme="minorHAnsi"/>
          <w:lang w:eastAsia="en-US"/>
        </w:rPr>
        <w:t xml:space="preserve"> и огромен брой детски животи биват спасени.</w:t>
      </w:r>
      <w:bookmarkStart w:id="0" w:name="_GoBack"/>
      <w:bookmarkEnd w:id="0"/>
    </w:p>
    <w:p w14:paraId="717A31F2" w14:textId="77777777" w:rsidR="00E02B9C" w:rsidRDefault="00E02B9C" w:rsidP="005335EF">
      <w:pPr>
        <w:autoSpaceDE w:val="0"/>
        <w:autoSpaceDN w:val="0"/>
        <w:adjustRightInd w:val="0"/>
        <w:spacing w:before="20" w:line="241" w:lineRule="atLeast"/>
        <w:jc w:val="both"/>
        <w:rPr>
          <w:rFonts w:eastAsiaTheme="minorHAnsi"/>
          <w:lang w:eastAsia="en-US"/>
        </w:rPr>
      </w:pPr>
    </w:p>
    <w:p w14:paraId="3F39DDFE" w14:textId="04ADACA8" w:rsidR="00BA38B6" w:rsidRPr="005335EF" w:rsidRDefault="005F3A73" w:rsidP="005335EF">
      <w:pPr>
        <w:autoSpaceDE w:val="0"/>
        <w:autoSpaceDN w:val="0"/>
        <w:adjustRightInd w:val="0"/>
        <w:spacing w:before="20" w:line="241" w:lineRule="atLeast"/>
        <w:jc w:val="both"/>
      </w:pPr>
      <w:r w:rsidRPr="005F3A73">
        <w:t>Майките и семействата трябва да бъдат подкрепени,</w:t>
      </w:r>
      <w:r>
        <w:t xml:space="preserve"> за да могат децата им да са </w:t>
      </w:r>
      <w:r w:rsidRPr="005F3A73">
        <w:t>оптимално кърмени. </w:t>
      </w:r>
    </w:p>
    <w:p w14:paraId="2A061CB6" w14:textId="77777777" w:rsidR="00C06564" w:rsidRDefault="004D2E57" w:rsidP="00E02B9C">
      <w:pPr>
        <w:shd w:val="clear" w:color="auto" w:fill="FFFFFF"/>
        <w:spacing w:before="120"/>
        <w:jc w:val="both"/>
      </w:pPr>
      <w:r w:rsidRPr="00A855CF">
        <w:t>Националният център по обществено здраве и анализи е една от основните институции в България, които работят за защита, подкрепа и насърчаване</w:t>
      </w:r>
      <w:r w:rsidR="007A4F99">
        <w:t xml:space="preserve"> на кърменето. </w:t>
      </w:r>
    </w:p>
    <w:p w14:paraId="478837E0" w14:textId="77777777" w:rsidR="00983098" w:rsidRDefault="007A4F99" w:rsidP="005335EF">
      <w:pPr>
        <w:shd w:val="clear" w:color="auto" w:fill="FFFFFF"/>
        <w:jc w:val="both"/>
      </w:pPr>
      <w:r>
        <w:t xml:space="preserve">Разработените от </w:t>
      </w:r>
      <w:r w:rsidR="002E448B">
        <w:t xml:space="preserve">НЦОЗА </w:t>
      </w:r>
      <w:r w:rsidR="004D2E57" w:rsidRPr="00A855CF">
        <w:t>„Препоръки за здравословно хранене на кърмачета“ (</w:t>
      </w:r>
      <w:hyperlink r:id="rId10" w:tgtFrame="_blank" w:history="1">
        <w:r w:rsidR="004D2E57" w:rsidRPr="003023CC">
          <w:rPr>
            <w:rStyle w:val="a8"/>
            <w:color w:val="auto"/>
          </w:rPr>
          <w:t>https://ncpha.government.bg/uploads/pages/3001/baby_healthy_eating.pdf</w:t>
        </w:r>
      </w:hyperlink>
      <w:r w:rsidR="00C06564">
        <w:t xml:space="preserve">) отразяват </w:t>
      </w:r>
      <w:r w:rsidR="004D2E57" w:rsidRPr="00A855CF">
        <w:t>съвременните подходи и добри практики в областта на кърменето, утвърдени от международните здравни организации.</w:t>
      </w:r>
    </w:p>
    <w:p w14:paraId="4FD46A56" w14:textId="77777777" w:rsidR="00615537" w:rsidRPr="00983098" w:rsidRDefault="00615537" w:rsidP="00E02B9C">
      <w:pPr>
        <w:shd w:val="clear" w:color="auto" w:fill="FFFFFF"/>
        <w:spacing w:before="120"/>
        <w:jc w:val="both"/>
      </w:pPr>
      <w:r w:rsidRPr="005F3A73">
        <w:rPr>
          <w:iCs/>
          <w:lang w:val="ru-RU"/>
        </w:rPr>
        <w:t>Повече информация можете да намерите:</w:t>
      </w:r>
    </w:p>
    <w:p w14:paraId="2300368B" w14:textId="77777777" w:rsidR="00983098" w:rsidRPr="00C06564" w:rsidRDefault="00615537" w:rsidP="00C06564">
      <w:pPr>
        <w:pStyle w:val="af1"/>
        <w:numPr>
          <w:ilvl w:val="0"/>
          <w:numId w:val="14"/>
        </w:numPr>
        <w:spacing w:line="254" w:lineRule="auto"/>
        <w:ind w:right="-143"/>
        <w:jc w:val="both"/>
        <w:rPr>
          <w:iCs/>
          <w:lang w:val="ru-RU"/>
        </w:rPr>
      </w:pPr>
      <w:r w:rsidRPr="005F3A73">
        <w:rPr>
          <w:iCs/>
          <w:lang w:val="ru-RU"/>
        </w:rPr>
        <w:t xml:space="preserve">на сайта на </w:t>
      </w:r>
      <w:proofErr w:type="spellStart"/>
      <w:r w:rsidRPr="005F3A73">
        <w:rPr>
          <w:iCs/>
          <w:lang w:val="ru-RU"/>
        </w:rPr>
        <w:t>СЗО</w:t>
      </w:r>
      <w:r w:rsidR="005335EF">
        <w:rPr>
          <w:iCs/>
          <w:lang w:val="ru-RU"/>
        </w:rPr>
        <w:t>:</w:t>
      </w:r>
      <w:hyperlink r:id="rId11" w:history="1">
        <w:r w:rsidRPr="00C06564">
          <w:rPr>
            <w:rStyle w:val="a8"/>
            <w:iCs/>
            <w:color w:val="auto"/>
            <w:lang w:val="ru-RU"/>
          </w:rPr>
          <w:t>https</w:t>
        </w:r>
        <w:proofErr w:type="spellEnd"/>
        <w:r w:rsidRPr="00C06564">
          <w:rPr>
            <w:rStyle w:val="a8"/>
            <w:iCs/>
            <w:color w:val="auto"/>
            <w:lang w:val="ru-RU"/>
          </w:rPr>
          <w:t>://www.who.int/campaigns/world-breastfeeding-week/2023</w:t>
        </w:r>
      </w:hyperlink>
    </w:p>
    <w:p w14:paraId="5A39290B" w14:textId="77777777" w:rsidR="00983098" w:rsidRPr="00C06564" w:rsidRDefault="00615537" w:rsidP="00615537">
      <w:pPr>
        <w:pStyle w:val="af1"/>
        <w:numPr>
          <w:ilvl w:val="0"/>
          <w:numId w:val="14"/>
        </w:numPr>
        <w:spacing w:line="254" w:lineRule="auto"/>
        <w:ind w:right="-143"/>
        <w:jc w:val="both"/>
        <w:rPr>
          <w:iCs/>
          <w:lang w:val="ru-RU"/>
        </w:rPr>
      </w:pPr>
      <w:r w:rsidRPr="005F3A73">
        <w:rPr>
          <w:iCs/>
          <w:lang w:val="ru-RU"/>
        </w:rPr>
        <w:t>на сайта на НЦОЗА</w:t>
      </w:r>
      <w:r w:rsidR="005335EF">
        <w:rPr>
          <w:iCs/>
          <w:lang w:val="ru-RU"/>
        </w:rPr>
        <w:t>:</w:t>
      </w:r>
      <w:hyperlink r:id="rId12" w:history="1">
        <w:r w:rsidRPr="00C06564">
          <w:rPr>
            <w:rStyle w:val="a8"/>
            <w:iCs/>
            <w:color w:val="auto"/>
            <w:lang w:val="ru-RU"/>
          </w:rPr>
          <w:t>https://ncpha.government.bg/post/2023-07-26-svetovna-sedmica-na-kurmeneto-1-7-avgust-2023-g-615.html</w:t>
        </w:r>
      </w:hyperlink>
    </w:p>
    <w:p w14:paraId="5DE86DD3" w14:textId="77777777" w:rsidR="00615537" w:rsidRPr="00C06564" w:rsidRDefault="00615537" w:rsidP="00615537">
      <w:pPr>
        <w:pStyle w:val="af1"/>
        <w:numPr>
          <w:ilvl w:val="0"/>
          <w:numId w:val="14"/>
        </w:numPr>
        <w:spacing w:line="254" w:lineRule="auto"/>
        <w:ind w:right="-143"/>
        <w:jc w:val="both"/>
        <w:rPr>
          <w:iCs/>
          <w:lang w:val="ru-RU"/>
        </w:rPr>
      </w:pPr>
      <w:r w:rsidRPr="005F3A73">
        <w:rPr>
          <w:iCs/>
          <w:lang w:val="ru-RU"/>
        </w:rPr>
        <w:t>на сайта на</w:t>
      </w:r>
      <w:r w:rsidRPr="005F3A73">
        <w:rPr>
          <w:rFonts w:ascii="Segoe UI" w:hAnsi="Segoe UI" w:cs="Segoe UI"/>
          <w:shd w:val="clear" w:color="auto" w:fill="FFFFFF"/>
        </w:rPr>
        <w:t xml:space="preserve"> </w:t>
      </w:r>
      <w:r w:rsidRPr="005F3A73">
        <w:rPr>
          <w:shd w:val="clear" w:color="auto" w:fill="FFFFFF"/>
        </w:rPr>
        <w:t>Световния алианс за подкрепа на кърменето</w:t>
      </w:r>
      <w:r w:rsidR="005335EF">
        <w:rPr>
          <w:shd w:val="clear" w:color="auto" w:fill="FFFFFF"/>
        </w:rPr>
        <w:t>:</w:t>
      </w:r>
      <w:hyperlink r:id="rId13" w:history="1">
        <w:r w:rsidRPr="00C06564">
          <w:rPr>
            <w:rStyle w:val="a8"/>
            <w:iCs/>
            <w:color w:val="auto"/>
            <w:lang w:val="ru-RU"/>
          </w:rPr>
          <w:t>https://wa</w:t>
        </w:r>
        <w:r w:rsidRPr="00C06564">
          <w:rPr>
            <w:rStyle w:val="a8"/>
            <w:iCs/>
            <w:color w:val="auto"/>
            <w:lang w:val="ru-RU"/>
          </w:rPr>
          <w:t>b</w:t>
        </w:r>
        <w:r w:rsidRPr="00C06564">
          <w:rPr>
            <w:rStyle w:val="a8"/>
            <w:iCs/>
            <w:color w:val="auto"/>
            <w:lang w:val="ru-RU"/>
          </w:rPr>
          <w:t>a.org.my/</w:t>
        </w:r>
      </w:hyperlink>
    </w:p>
    <w:p w14:paraId="38CA27E5" w14:textId="77777777" w:rsidR="00615537" w:rsidRDefault="00615537" w:rsidP="00615537">
      <w:pPr>
        <w:spacing w:line="254" w:lineRule="auto"/>
        <w:ind w:right="-143"/>
        <w:jc w:val="both"/>
        <w:rPr>
          <w:iCs/>
          <w:color w:val="FF0000"/>
          <w:lang w:val="ru-RU"/>
        </w:rPr>
      </w:pPr>
    </w:p>
    <w:p w14:paraId="3E6959C7" w14:textId="77777777" w:rsidR="00D018CD" w:rsidRPr="008A20B9" w:rsidRDefault="00D018CD" w:rsidP="00615537">
      <w:pPr>
        <w:spacing w:line="254" w:lineRule="auto"/>
        <w:ind w:right="-143"/>
        <w:jc w:val="both"/>
        <w:rPr>
          <w:iCs/>
          <w:color w:val="FF0000"/>
          <w:lang w:val="ru-RU"/>
        </w:rPr>
      </w:pPr>
    </w:p>
    <w:p w14:paraId="6AA5FC1C" w14:textId="77777777" w:rsidR="00615537" w:rsidRPr="008A20B9" w:rsidRDefault="00E02B9C" w:rsidP="00615537">
      <w:pPr>
        <w:rPr>
          <w:i/>
          <w:color w:val="FF0000"/>
          <w:lang w:val="ru-RU"/>
        </w:rPr>
      </w:pPr>
      <w:r>
        <w:rPr>
          <w:noProof/>
          <w:color w:val="FF0000"/>
        </w:rPr>
        <w:pict w14:anchorId="75C91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75pt;height:85.9pt">
            <v:imagedata r:id="rId14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p w14:paraId="7CC5AFAF" w14:textId="77777777" w:rsidR="009B3782" w:rsidRPr="00615537" w:rsidRDefault="009B3782" w:rsidP="00615537"/>
    <w:sectPr w:rsidR="009B3782" w:rsidRPr="00615537" w:rsidSect="005D2811">
      <w:headerReference w:type="default" r:id="rId15"/>
      <w:headerReference w:type="first" r:id="rId16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2C54" w14:textId="77777777" w:rsidR="00E20574" w:rsidRDefault="00E20574" w:rsidP="00D5329D">
      <w:r>
        <w:separator/>
      </w:r>
    </w:p>
  </w:endnote>
  <w:endnote w:type="continuationSeparator" w:id="0">
    <w:p w14:paraId="01DCE38B" w14:textId="77777777" w:rsidR="00E20574" w:rsidRDefault="00E2057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B8D4" w14:textId="77777777" w:rsidR="00E20574" w:rsidRDefault="00E20574" w:rsidP="00D5329D">
      <w:r>
        <w:separator/>
      </w:r>
    </w:p>
  </w:footnote>
  <w:footnote w:type="continuationSeparator" w:id="0">
    <w:p w14:paraId="28A75187" w14:textId="77777777" w:rsidR="00E20574" w:rsidRDefault="00E2057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6610" w14:textId="77777777" w:rsidR="00510F14" w:rsidRDefault="00510F14">
    <w:pPr>
      <w:pStyle w:val="a3"/>
    </w:pPr>
  </w:p>
  <w:p w14:paraId="4C6148A2" w14:textId="77777777" w:rsidR="00510F14" w:rsidRDefault="00510F14">
    <w:pPr>
      <w:pStyle w:val="a3"/>
    </w:pPr>
  </w:p>
  <w:p w14:paraId="4B2C3A01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809264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506A3A47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64D2CA7B" wp14:editId="05AEBB9C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64A876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438D9C0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4066D1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5942376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F21355D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20E1E13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6F2"/>
    <w:multiLevelType w:val="multilevel"/>
    <w:tmpl w:val="2CF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C65A2"/>
    <w:multiLevelType w:val="multilevel"/>
    <w:tmpl w:val="9A4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3792"/>
    <w:multiLevelType w:val="multilevel"/>
    <w:tmpl w:val="472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47F3B"/>
    <w:multiLevelType w:val="multilevel"/>
    <w:tmpl w:val="BAF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E21F8"/>
    <w:multiLevelType w:val="hybridMultilevel"/>
    <w:tmpl w:val="12AA4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85FCB"/>
    <w:multiLevelType w:val="multilevel"/>
    <w:tmpl w:val="875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90658"/>
    <w:multiLevelType w:val="hybridMultilevel"/>
    <w:tmpl w:val="A474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D00C1"/>
    <w:multiLevelType w:val="multilevel"/>
    <w:tmpl w:val="33B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84E9A"/>
    <w:multiLevelType w:val="hybridMultilevel"/>
    <w:tmpl w:val="AB428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5404F"/>
    <w:multiLevelType w:val="multilevel"/>
    <w:tmpl w:val="D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5969E6"/>
    <w:multiLevelType w:val="hybridMultilevel"/>
    <w:tmpl w:val="0C4E88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CA1D2F"/>
    <w:multiLevelType w:val="multilevel"/>
    <w:tmpl w:val="81A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583C"/>
    <w:rsid w:val="000143B5"/>
    <w:rsid w:val="0003525E"/>
    <w:rsid w:val="00054D85"/>
    <w:rsid w:val="00056E35"/>
    <w:rsid w:val="0007420F"/>
    <w:rsid w:val="000978A1"/>
    <w:rsid w:val="000B04B7"/>
    <w:rsid w:val="000C5A16"/>
    <w:rsid w:val="000F6CD9"/>
    <w:rsid w:val="001030C1"/>
    <w:rsid w:val="001321D5"/>
    <w:rsid w:val="00137555"/>
    <w:rsid w:val="00142AD4"/>
    <w:rsid w:val="0015281E"/>
    <w:rsid w:val="001726AB"/>
    <w:rsid w:val="001731D1"/>
    <w:rsid w:val="00173BA4"/>
    <w:rsid w:val="00191C41"/>
    <w:rsid w:val="001A2FCF"/>
    <w:rsid w:val="001A4DFD"/>
    <w:rsid w:val="001B2F2E"/>
    <w:rsid w:val="001C26E0"/>
    <w:rsid w:val="001C7032"/>
    <w:rsid w:val="001F001A"/>
    <w:rsid w:val="001F00A9"/>
    <w:rsid w:val="001F2086"/>
    <w:rsid w:val="001F2E9E"/>
    <w:rsid w:val="002008DD"/>
    <w:rsid w:val="00203B1E"/>
    <w:rsid w:val="0023374B"/>
    <w:rsid w:val="0025117D"/>
    <w:rsid w:val="002A2ECA"/>
    <w:rsid w:val="002B796E"/>
    <w:rsid w:val="002D025D"/>
    <w:rsid w:val="002D11BF"/>
    <w:rsid w:val="002D64F6"/>
    <w:rsid w:val="002E4449"/>
    <w:rsid w:val="002E448B"/>
    <w:rsid w:val="002F78B2"/>
    <w:rsid w:val="003023CC"/>
    <w:rsid w:val="003045AE"/>
    <w:rsid w:val="003137DD"/>
    <w:rsid w:val="0032558C"/>
    <w:rsid w:val="00383994"/>
    <w:rsid w:val="00383FF7"/>
    <w:rsid w:val="003958DF"/>
    <w:rsid w:val="003C30CA"/>
    <w:rsid w:val="003C5FE5"/>
    <w:rsid w:val="003C6CA0"/>
    <w:rsid w:val="003C7BDC"/>
    <w:rsid w:val="003F1432"/>
    <w:rsid w:val="003F5628"/>
    <w:rsid w:val="00401EED"/>
    <w:rsid w:val="004115EE"/>
    <w:rsid w:val="0042095A"/>
    <w:rsid w:val="00422716"/>
    <w:rsid w:val="004313AD"/>
    <w:rsid w:val="00433525"/>
    <w:rsid w:val="00443923"/>
    <w:rsid w:val="0045315C"/>
    <w:rsid w:val="00471881"/>
    <w:rsid w:val="0047262A"/>
    <w:rsid w:val="00474E64"/>
    <w:rsid w:val="00477B4E"/>
    <w:rsid w:val="00492FE0"/>
    <w:rsid w:val="00496A40"/>
    <w:rsid w:val="004D0747"/>
    <w:rsid w:val="004D2E57"/>
    <w:rsid w:val="004E3481"/>
    <w:rsid w:val="00510F14"/>
    <w:rsid w:val="00525025"/>
    <w:rsid w:val="00530371"/>
    <w:rsid w:val="005320BF"/>
    <w:rsid w:val="005335EF"/>
    <w:rsid w:val="00553C0F"/>
    <w:rsid w:val="005566E0"/>
    <w:rsid w:val="00582B0B"/>
    <w:rsid w:val="00583E07"/>
    <w:rsid w:val="005951BF"/>
    <w:rsid w:val="00596D79"/>
    <w:rsid w:val="005B14FD"/>
    <w:rsid w:val="005C5BED"/>
    <w:rsid w:val="005C6215"/>
    <w:rsid w:val="005D2811"/>
    <w:rsid w:val="005D5E7B"/>
    <w:rsid w:val="005E33F7"/>
    <w:rsid w:val="005F3A73"/>
    <w:rsid w:val="00615537"/>
    <w:rsid w:val="00631A47"/>
    <w:rsid w:val="0063445B"/>
    <w:rsid w:val="006431D1"/>
    <w:rsid w:val="00645693"/>
    <w:rsid w:val="0064768F"/>
    <w:rsid w:val="00652F94"/>
    <w:rsid w:val="0069284F"/>
    <w:rsid w:val="006A33FD"/>
    <w:rsid w:val="006B47F4"/>
    <w:rsid w:val="006B5130"/>
    <w:rsid w:val="006E44F2"/>
    <w:rsid w:val="006F26AE"/>
    <w:rsid w:val="00700106"/>
    <w:rsid w:val="00705EA2"/>
    <w:rsid w:val="00721CF9"/>
    <w:rsid w:val="0072606C"/>
    <w:rsid w:val="00734564"/>
    <w:rsid w:val="00734CC7"/>
    <w:rsid w:val="00741D76"/>
    <w:rsid w:val="007430CD"/>
    <w:rsid w:val="007452CA"/>
    <w:rsid w:val="00745702"/>
    <w:rsid w:val="00757098"/>
    <w:rsid w:val="007776F0"/>
    <w:rsid w:val="00777EE2"/>
    <w:rsid w:val="00781A56"/>
    <w:rsid w:val="00784382"/>
    <w:rsid w:val="007A4AEE"/>
    <w:rsid w:val="007A4F99"/>
    <w:rsid w:val="007B6F38"/>
    <w:rsid w:val="007C061B"/>
    <w:rsid w:val="007C0C1E"/>
    <w:rsid w:val="007C4880"/>
    <w:rsid w:val="007D0FA7"/>
    <w:rsid w:val="007D7DD3"/>
    <w:rsid w:val="007E2C31"/>
    <w:rsid w:val="007E6E1D"/>
    <w:rsid w:val="007F5ECC"/>
    <w:rsid w:val="0082407D"/>
    <w:rsid w:val="008370E7"/>
    <w:rsid w:val="00844071"/>
    <w:rsid w:val="00862A82"/>
    <w:rsid w:val="008725EA"/>
    <w:rsid w:val="00887400"/>
    <w:rsid w:val="00890BFC"/>
    <w:rsid w:val="008A19F4"/>
    <w:rsid w:val="008A20B9"/>
    <w:rsid w:val="008A6EF0"/>
    <w:rsid w:val="008A779D"/>
    <w:rsid w:val="008E2717"/>
    <w:rsid w:val="008F02FB"/>
    <w:rsid w:val="00904FCB"/>
    <w:rsid w:val="00905AC9"/>
    <w:rsid w:val="00907A00"/>
    <w:rsid w:val="00915917"/>
    <w:rsid w:val="009260C6"/>
    <w:rsid w:val="00952886"/>
    <w:rsid w:val="00953C14"/>
    <w:rsid w:val="00957C08"/>
    <w:rsid w:val="00957FDF"/>
    <w:rsid w:val="00967EB1"/>
    <w:rsid w:val="00982E44"/>
    <w:rsid w:val="00983098"/>
    <w:rsid w:val="00983799"/>
    <w:rsid w:val="009945AF"/>
    <w:rsid w:val="009A0D44"/>
    <w:rsid w:val="009A33B7"/>
    <w:rsid w:val="009A5B40"/>
    <w:rsid w:val="009B3782"/>
    <w:rsid w:val="009D3948"/>
    <w:rsid w:val="00A03CAC"/>
    <w:rsid w:val="00A043AF"/>
    <w:rsid w:val="00A05D6B"/>
    <w:rsid w:val="00A12181"/>
    <w:rsid w:val="00A27F44"/>
    <w:rsid w:val="00A4749E"/>
    <w:rsid w:val="00A53F17"/>
    <w:rsid w:val="00A70E66"/>
    <w:rsid w:val="00A837CD"/>
    <w:rsid w:val="00A855CF"/>
    <w:rsid w:val="00A91B9E"/>
    <w:rsid w:val="00A9447F"/>
    <w:rsid w:val="00A9596F"/>
    <w:rsid w:val="00AA4653"/>
    <w:rsid w:val="00AB504C"/>
    <w:rsid w:val="00AD5247"/>
    <w:rsid w:val="00B02284"/>
    <w:rsid w:val="00B078E9"/>
    <w:rsid w:val="00B142A5"/>
    <w:rsid w:val="00B412B9"/>
    <w:rsid w:val="00B54B5E"/>
    <w:rsid w:val="00B6279B"/>
    <w:rsid w:val="00B80FDA"/>
    <w:rsid w:val="00B872D3"/>
    <w:rsid w:val="00BA38B6"/>
    <w:rsid w:val="00BD4B02"/>
    <w:rsid w:val="00BF0B3D"/>
    <w:rsid w:val="00BF1DDB"/>
    <w:rsid w:val="00BF49D0"/>
    <w:rsid w:val="00BF52AE"/>
    <w:rsid w:val="00C05BEA"/>
    <w:rsid w:val="00C06564"/>
    <w:rsid w:val="00C16AD3"/>
    <w:rsid w:val="00C170EB"/>
    <w:rsid w:val="00C211A2"/>
    <w:rsid w:val="00C255C1"/>
    <w:rsid w:val="00C27EE3"/>
    <w:rsid w:val="00C43C0E"/>
    <w:rsid w:val="00C573E7"/>
    <w:rsid w:val="00C8415B"/>
    <w:rsid w:val="00C962AC"/>
    <w:rsid w:val="00CA4BB6"/>
    <w:rsid w:val="00CC52D3"/>
    <w:rsid w:val="00CD011A"/>
    <w:rsid w:val="00CD2D46"/>
    <w:rsid w:val="00CE1A53"/>
    <w:rsid w:val="00CE43E2"/>
    <w:rsid w:val="00CF0502"/>
    <w:rsid w:val="00CF3BE5"/>
    <w:rsid w:val="00CF7296"/>
    <w:rsid w:val="00D018CD"/>
    <w:rsid w:val="00D01E24"/>
    <w:rsid w:val="00D11EFA"/>
    <w:rsid w:val="00D16D50"/>
    <w:rsid w:val="00D507A3"/>
    <w:rsid w:val="00D510F8"/>
    <w:rsid w:val="00D5329D"/>
    <w:rsid w:val="00D70F60"/>
    <w:rsid w:val="00DA5CAB"/>
    <w:rsid w:val="00DC6D12"/>
    <w:rsid w:val="00DF16D0"/>
    <w:rsid w:val="00E02B9C"/>
    <w:rsid w:val="00E20574"/>
    <w:rsid w:val="00E251B9"/>
    <w:rsid w:val="00E30E00"/>
    <w:rsid w:val="00E91EE6"/>
    <w:rsid w:val="00E92F4B"/>
    <w:rsid w:val="00E9713A"/>
    <w:rsid w:val="00EA650D"/>
    <w:rsid w:val="00EA6654"/>
    <w:rsid w:val="00EC684B"/>
    <w:rsid w:val="00ED1614"/>
    <w:rsid w:val="00ED58A0"/>
    <w:rsid w:val="00F016AA"/>
    <w:rsid w:val="00F03A2D"/>
    <w:rsid w:val="00F05844"/>
    <w:rsid w:val="00F13167"/>
    <w:rsid w:val="00F24504"/>
    <w:rsid w:val="00F267D5"/>
    <w:rsid w:val="00F301EF"/>
    <w:rsid w:val="00F31B3A"/>
    <w:rsid w:val="00F33DF3"/>
    <w:rsid w:val="00F35266"/>
    <w:rsid w:val="00F5014C"/>
    <w:rsid w:val="00F7330F"/>
    <w:rsid w:val="00F8057E"/>
    <w:rsid w:val="00F86D93"/>
    <w:rsid w:val="00FC121F"/>
    <w:rsid w:val="00FD4930"/>
    <w:rsid w:val="00FD564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8DAD28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C05B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A10">
    <w:name w:val="A1"/>
    <w:uiPriority w:val="99"/>
    <w:rsid w:val="001F2086"/>
    <w:rPr>
      <w:rFonts w:cs="Century Gothic"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1F2086"/>
    <w:pPr>
      <w:spacing w:line="241" w:lineRule="atLeast"/>
    </w:pPr>
    <w:rPr>
      <w:rFonts w:ascii="Century Gothic" w:eastAsiaTheme="minorHAnsi" w:hAnsi="Century Gothic" w:cstheme="minorBidi"/>
      <w:color w:val="auto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1F2086"/>
    <w:pPr>
      <w:spacing w:line="241" w:lineRule="atLeast"/>
    </w:pPr>
    <w:rPr>
      <w:rFonts w:ascii="Century Gothic" w:eastAsiaTheme="minorHAnsi" w:hAnsi="Century Gothic" w:cstheme="minorBidi"/>
      <w:color w:val="auto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E02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aba.org.m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cpha.government.bg/post/2023-07-26-svetovna-sedmica-na-kurmeneto-1-7-avgust-2023-g-6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campaigns/world-breastfeeding-week/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cpha.government.bg/uploads/pages/3001/baby_healthy_eatin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01AvXIzfEaYY0KwEyziQizE80YO3UagG94NgVucRtmY=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csfVHIcyev/aZIUYXCV//YIEbXNRp1rS2XLE6xwAE/Y=</DigestValue>
    </Reference>
    <Reference Type="http://www.w3.org/2000/09/xmldsig#Object" URI="#idValidSigLnImg">
      <DigestMethod Algorithm="http://www.w3.org/2001/04/xmlenc#sha256"/>
      <DigestValue>++wFMVUMlE2HqLQ6robsIrW67KUQfMpoTS92L0FVisQ=</DigestValue>
    </Reference>
    <Reference Type="http://www.w3.org/2000/09/xmldsig#Object" URI="#idInvalidSigLnImg">
      <DigestMethod Algorithm="http://www.w3.org/2001/04/xmlenc#sha256"/>
      <DigestValue>ONi/EfTCIUknDQJ/UnpZcr2bAf5JufUeToL0AgkwhHQ=</DigestValue>
    </Reference>
  </SignedInfo>
  <SignatureValue>a+HLRK0l190mcwUgkl0eLhiPMABojL0peubpJtF+kQyB7g2u4hUHG5tu9JzmyVmD56S9JDQ0y86V
GanfkMl7AXyzigbmXtMxxrynujrA8Fhw/vfxs1lx6bzT7BOz12Yk64nfsoYli94KeUMg0Ia2YJFt
p3xdEDwXx8zIBEBIlD4zQb8PQD5jaHp6qZEm3V0wdHi5Dd3RhVE7Yox3Bmjf4ajzJ1+Vh+CHlZTq
+lmkww1pZk2YVVdckm0s6HeKqPCDGaF8oOyACdINWd7R8/xfZcvl84aZOYmBJf9HPKbYvGqd5bx3
E5SewA8AZJBa1S8SLzTdsJUqeeuEJ2WEKoQmhg==</SignatureValue>
  <KeyInfo>
    <X509Data>
      <X509Certificate>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+ElSiLvAizlewAih9vSsy33YntGju6Wy2XqcfQZymN7jgC/HUtSkEWbRa9jsB4trRUj6li+40f+W+G2RsqOH3MLHJhuCDlwPHC6s54zVdNpK0Ha14aw9uSKPYCrOzyu2vg05nmUbRdf9wN+00Z2j+6zN93sw5aHTuTrJbXrqAOZVRH9rGsakvlRpGIGUDnv+gvkzA9pvq0PDlKNTC1Jty939qejdRBP+HnpQacz3SaozptoDBnW/NLh44hhCtImPD3O91o0PvI+wJtrSvCqNo5SZbGJVim0UuqnIglsrsUSAOhOdxNim/cG/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1B4ulG0SzW6T3Ns5rVVZq5nlRHmo9oBml9ctTdCbxOE=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6yC2tTrFoQqf0RYMnJ18cZCr3YVdPHSZxb22Hwg3ROk=</DigestValue>
      </Reference>
      <Reference URI="/word/endnotes.xml?ContentType=application/vnd.openxmlformats-officedocument.wordprocessingml.endnotes+xml">
        <DigestMethod Algorithm="http://www.w3.org/2001/04/xmlenc#sha256"/>
        <DigestValue>86xEhHlYLHGKu3k37ZRLClo8kmYPnUXZZ+UibY9urTo=</DigestValue>
      </Reference>
      <Reference URI="/word/fontTable.xml?ContentType=application/vnd.openxmlformats-officedocument.wordprocessingml.fontTable+xml">
        <DigestMethod Algorithm="http://www.w3.org/2001/04/xmlenc#sha256"/>
        <DigestValue>QHFlsaE2bckR+N6tPNyEd5XE7LDsNOxxZH/dIL8EDiw=</DigestValue>
      </Reference>
      <Reference URI="/word/footnotes.xml?ContentType=application/vnd.openxmlformats-officedocument.wordprocessingml.footnotes+xml">
        <DigestMethod Algorithm="http://www.w3.org/2001/04/xmlenc#sha256"/>
        <DigestValue>vPgB72H4Bpu9yAWgyqUoPqYT500/Lcf0X0DSKcg5lMM=</DigestValue>
      </Reference>
      <Reference URI="/word/header1.xml?ContentType=application/vnd.openxmlformats-officedocument.wordprocessingml.header+xml">
        <DigestMethod Algorithm="http://www.w3.org/2001/04/xmlenc#sha256"/>
        <DigestValue>Rtl6WXf3ZW1zvCFdLk8c0Bu6pmNojnoYVE49v12YaYI=</DigestValue>
      </Reference>
      <Reference URI="/word/header2.xml?ContentType=application/vnd.openxmlformats-officedocument.wordprocessingml.header+xml">
        <DigestMethod Algorithm="http://www.w3.org/2001/04/xmlenc#sha256"/>
        <DigestValue>+XYvuPX8Ujw9vB4fwSmBIPODTaf2VRiCXgBlteY+HuI=</DigestValue>
      </Reference>
      <Reference URI="/word/media/image1.png?ContentType=image/png">
        <DigestMethod Algorithm="http://www.w3.org/2001/04/xmlenc#sha256"/>
        <DigestValue>boo+UmPQU4AI8yDsdz4j70s+ieis/ZxNUwPwIp6zfAU=</DigestValue>
      </Reference>
      <Reference URI="/word/media/image2.jpeg?ContentType=image/jpeg">
        <DigestMethod Algorithm="http://www.w3.org/2001/04/xmlenc#sha256"/>
        <DigestValue>r+JhAVjBOtjdz5pQbPCupkgY6Cq9tmQQbsGntxQKqig=</DigestValue>
      </Reference>
      <Reference URI="/word/media/image3.emf?ContentType=image/x-emf">
        <DigestMethod Algorithm="http://www.w3.org/2001/04/xmlenc#sha256"/>
        <DigestValue>sMI5+p5Lr6lNtRT3+oLJHSZRdR2+D2kXrCVGSAtJoeE=</DigestValue>
      </Reference>
      <Reference URI="/word/media/image4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uboQ7nLcLhGnHLnK7XIiIoz2d683nK/1EE4Au18jBwg=</DigestValue>
      </Reference>
      <Reference URI="/word/settings.xml?ContentType=application/vnd.openxmlformats-officedocument.wordprocessingml.settings+xml">
        <DigestMethod Algorithm="http://www.w3.org/2001/04/xmlenc#sha256"/>
        <DigestValue>YSU9swJqdF4H3Om4/esCSZGYTvzqT/40WhqTs24AQ20=</DigestValue>
      </Reference>
      <Reference URI="/word/styles.xml?ContentType=application/vnd.openxmlformats-officedocument.wordprocessingml.styles+xml">
        <DigestMethod Algorithm="http://www.w3.org/2001/04/xmlenc#sha256"/>
        <DigestValue>DWDlsGHi2DwSsLds5ziHJJ5zujzuAbpcD63QP8bgrAM=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3KdF7pfvPTb/UunU+GbMJ5amQVJFCbklkXoXCnAdKnA=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2024-07-31T16:14:26Z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2024-07-31T16:14:26Z</xd:SigningTime>
          <xd:SigningCertificate>
            <xd:Cert>
              <xd:CertDigest>
                <DigestMethod Algorithm="http://www.w3.org/2001/04/xmlenc#sha256"/>
                <DigestValue>u0SpcT8cXL79oQ2u6sDgt9NXkT7zQ2kCFh9HMBcW9Tg=</DigestValue>
              </xd:CertDigest>
              <xd:IssuerSerial>
                <X509IssuerName>C=BG, L=Sofia, O=Information Services JSC, OID.2.5.4.97=NTRBG-831641791, CN=StampIT Global Qualified CA</X509IssuerName>
                <X509SerialNumber>1918356869891143884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a//p/AAAJAAAAAQAAANBu8Pz6fwAAAAAAAAAAAACHpMm3+n8AAABTz2TvAQAAAAAAAAAAAAAAAAAAAAAAAAAAAAAAAAAAHmhSEi2UAAAEvxfS+n8AAKsAAACrBAAAAAAAAAAAAABQJEtv7wEAAJDiUVAAAAAAcFdJcu8BAAAHAAAAAAAAAFBSE2XvAQAAzOFRUIYAAAAg4lFQhgAAAMEfx/z6fwAAAAYAAHIAAAAABAAAAAAAAAACAABVBwAAVQEAAAAGAABQJEtv7wEAALtVy/z6fwAAcOFRUIYAAAAg4lFQ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AAvcu8BAAAQ6Fiz+n8AANC5y2TvAQAA0G7w/Pp/AAAAAAAAAAAAAAGnkLP6fwAAAgAAAAAAAAACAAAAAAAAAAAAAAAAAAAAAAAAAAAAAAAewVISLZQAAEDpF2XvAQAAgLZlcu8BAAAAAAAAAAAAAFAkS2/vAQAAqHtRUAAAAADg////AAAAAAYAAAAAAAAAAgAAAAAAAADMelFQhgAAACB7UVCGAAAAwR/H/Pp/AAAAAAAAAAAAAMDnOf0AAAAAAAAAAAAAAAD/oGCz+n8AAFAkS2/vAQAAu1XL/Pp/AABwelFQhgAAACB7UVCG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AAgAMAAIABAAAAAgAAAAAAAAAAAAAAEBlc//p/AAAAAAAAAAAAAAAAAAAAAAAAAAAAAAAAAAAAAAAAAAAAAEBrUVCGAAAA5AY6/fp/AAClEp3Wlu4AABVu4v76fwAAcFJYb+8BAAAjmMK3AAAAAMwAAAAAAAAApghXs/p/AAAzBAAAAAAAAHBXSXLvAQAAj1hDWlXz2gEAAAAAAAAAAAwAAAAAAAAA0QdXswAAAAABAAAAAAAAAGAFGWXvAQAAAAAAAAAAAAC7Vcv8+n8AADBqUVCGAAAAZAAAAAAAAAAIAIoA7wE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+wAAAAcKDQcKDQcJDQ4WMShFrjFU1TJV1gECBAIDBAECBQoRKyZBowsTMQAAAAAAfqbJd6PIeqDCQFZ4JTd0Lk/HMVPSGy5uFiE4GypVJ0KnHjN9AAABJfsAAACcz+7S6ffb7fnC0t1haH0hMm8aLXIuT8ggOIwoRKslP58cK08AAAEAAAAAAMHg9P///////////+bm5k9SXjw/SzBRzTFU0y1NwSAyVzFGXwEBAiX7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Jt/p/AAAKAAsAAAAAANBu8Pz6fwAAAAAAAAAAAACspMm3+n8AAAAAAAAAAAAAUHfi/vp/AAAAAAAAAAAAAAAAAAAAAAAALitSEi2UAADTZ2Wz+n8AAEgAAADvAQAAAAAAAAAAAABQJEtv7wEAANihUVAAAAAA9f///wAAAAAJAAAAAAAAAAAAAAAAAAAA/KBRUIYAAABQoVFQhgAAAMEfx/z6fwAAAAAAAAAAAAAAAAAAAAAAAFAkS2/vAQAA2KFRUIYAAABQJEtv7wEAALtVy/z6fwAAoKBRUIYAAABQoVFQh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Gv/6fwAACQAAAAEAAADQbvD8+n8AAAAAAAAAAAAAh6TJt/p/AAAAU89k7wEAAAAAAAAAAAAAAAAAAAAAAAAAAAAAAAAAAB5oUhItlAAABL8X0vp/AACrAAAAqwQAAAAAAAAAAAAAUCRLb+8BAACQ4lFQAAAAAHBXSXLvAQAABwAAAAAAAABQUhNl7wEAAMzhUVCGAAAAIOJRUIYAAADBH8f8+n8AAAAGAAByAAAAAAQAAAAAAAAAAgAAVQcAAFUBAAAABgAAUCRLb+8BAAC7Vcv8+n8AAHDhUVCGAAAAIOJRUI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AAL3LvAQAAEOhYs/p/AADQuctk7wEAANBu8Pz6fwAAAAAAAAAAAAABp5Cz+n8AAAIAAAAAAAAAAgAAAAAAAAAAAAAAAAAAAAAAAAAAAAAAHsFSEi2UAABA6Rdl7wEAAIC2ZXLvAQAAAAAAAAAAAABQJEtv7wEAAKh7UVAAAAAA4P///wAAAAAGAAAAAAAAAAIAAAAAAAAAzHpRUIYAAAAge1FQhgAAAMEfx/z6fwAAAAAAAAAAAADA5zn9AAAAAAAAAAAAAAAA/6Bgs/p/AABQJEtv7wEAALtVy/z6fwAAcHpRUIYAAAAge1FQh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wwjvAQAAIQDwAAAAAAAAAAAAAACAPxAZXP/6fwAAAAAAAAAAAADAezJj7wEAAAAAAAAAAAAAAAAyY+8BAADQAjJj7wEAAAwAAAAAAACApRKd1pbuAABQDTJj7wEAAHBSWG/vAQAAI5jCtwAAAADMAAAAAAAAAKYIV7P6fwAAQQQAAAAAAABwV0ly7wEAAI9YQ1pV89oBAAAAAAAAAAAQAAAAAAAAANEHV7MAAAAAAQAAAAAAAABgBRll7wEAAAAAAAAAAAAAu1XL/Pp/AAAwalFQhgAAAGQAAAAAAAAACAA3Ae8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904A-E84C-49E3-BB5C-25DEE8B7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direktor@rzi-dobrich.org</cp:lastModifiedBy>
  <cp:revision>109</cp:revision>
  <cp:lastPrinted>2020-05-18T06:48:00Z</cp:lastPrinted>
  <dcterms:created xsi:type="dcterms:W3CDTF">2020-05-18T06:51:00Z</dcterms:created>
  <dcterms:modified xsi:type="dcterms:W3CDTF">2024-07-31T16:14:00Z</dcterms:modified>
</cp:coreProperties>
</file>