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A34FEC" w:rsidRPr="0044220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4FEC" w:rsidRPr="0044220F" w:rsidRDefault="00A34FEC" w:rsidP="000B0F88">
            <w:pPr>
              <w:spacing w:after="120"/>
              <w:ind w:left="5"/>
              <w:rPr>
                <w:b/>
                <w:bCs/>
              </w:rPr>
            </w:pPr>
            <w:r w:rsidRPr="0044220F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9269A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7.6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34FEC" w:rsidRPr="0044220F" w:rsidRDefault="00A34FEC" w:rsidP="000B0F88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A34FEC" w:rsidRPr="0044220F" w:rsidRDefault="00A34FEC" w:rsidP="000B0F88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44220F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A34FEC" w:rsidRPr="0044220F" w:rsidRDefault="00A34FEC" w:rsidP="000B0F88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44220F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A34FEC" w:rsidRPr="0044220F" w:rsidRDefault="00A34FEC" w:rsidP="000B0F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44220F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A34FEC" w:rsidRDefault="00A34FEC" w:rsidP="001B5DC7">
            <w:pPr>
              <w:ind w:right="-1188"/>
              <w:rPr>
                <w:b/>
                <w:bCs/>
                <w:sz w:val="22"/>
                <w:szCs w:val="22"/>
                <w:lang w:val="en-US"/>
              </w:rPr>
            </w:pPr>
          </w:p>
          <w:p w:rsidR="00A34FEC" w:rsidRPr="0044220F" w:rsidRDefault="00A34FEC" w:rsidP="001B5DC7">
            <w:pPr>
              <w:ind w:right="-1188"/>
              <w:rPr>
                <w:b/>
                <w:bCs/>
                <w:sz w:val="22"/>
                <w:szCs w:val="22"/>
              </w:rPr>
            </w:pPr>
            <w:r w:rsidRPr="0044220F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A34FEC" w:rsidRPr="0044220F" w:rsidRDefault="00A34FEC" w:rsidP="001B5DC7">
            <w:pPr>
              <w:ind w:right="-1188"/>
              <w:rPr>
                <w:b/>
                <w:bCs/>
                <w:sz w:val="22"/>
                <w:szCs w:val="22"/>
                <w:lang w:val="ru-RU"/>
              </w:rPr>
            </w:pPr>
            <w:r w:rsidRPr="0044220F">
              <w:rPr>
                <w:b/>
                <w:bCs/>
                <w:sz w:val="22"/>
                <w:szCs w:val="22"/>
              </w:rPr>
              <w:t>за периода</w:t>
            </w:r>
            <w:r w:rsidRPr="0044220F">
              <w:rPr>
                <w:b/>
                <w:bCs/>
                <w:sz w:val="22"/>
                <w:szCs w:val="22"/>
                <w:lang w:val="ru-RU"/>
              </w:rPr>
              <w:t xml:space="preserve"> 25.10.2019</w:t>
            </w:r>
            <w:r w:rsidRPr="0044220F">
              <w:rPr>
                <w:b/>
                <w:bCs/>
                <w:sz w:val="22"/>
                <w:szCs w:val="22"/>
              </w:rPr>
              <w:t xml:space="preserve"> г</w:t>
            </w:r>
            <w:r w:rsidRPr="0044220F">
              <w:rPr>
                <w:b/>
                <w:bCs/>
                <w:sz w:val="22"/>
                <w:szCs w:val="22"/>
                <w:lang w:val="ru-RU"/>
              </w:rPr>
              <w:t>. - 31.10.2019</w:t>
            </w:r>
            <w:r w:rsidRPr="0044220F">
              <w:rPr>
                <w:b/>
                <w:bCs/>
                <w:sz w:val="22"/>
                <w:szCs w:val="22"/>
              </w:rPr>
              <w:t xml:space="preserve"> г.</w:t>
            </w:r>
            <w:r w:rsidRPr="0044220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4220F">
              <w:rPr>
                <w:b/>
                <w:bCs/>
                <w:sz w:val="22"/>
                <w:szCs w:val="22"/>
              </w:rPr>
              <w:t>(</w:t>
            </w:r>
            <w:r w:rsidRPr="0044220F">
              <w:rPr>
                <w:b/>
                <w:bCs/>
                <w:sz w:val="22"/>
                <w:szCs w:val="22"/>
                <w:lang w:val="ru-RU"/>
              </w:rPr>
              <w:t>44</w:t>
            </w:r>
            <w:r w:rsidRPr="0044220F">
              <w:rPr>
                <w:b/>
                <w:bCs/>
                <w:sz w:val="22"/>
                <w:szCs w:val="22"/>
              </w:rPr>
              <w:t xml:space="preserve">-та </w:t>
            </w:r>
            <w:r w:rsidRPr="0044220F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44220F">
              <w:rPr>
                <w:b/>
                <w:bCs/>
                <w:sz w:val="22"/>
                <w:szCs w:val="22"/>
              </w:rPr>
              <w:t>едмица)</w:t>
            </w:r>
          </w:p>
          <w:p w:rsidR="00A34FEC" w:rsidRPr="001B5DC7" w:rsidRDefault="00A34FEC" w:rsidP="000B0F88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A34FEC" w:rsidRPr="0044220F" w:rsidRDefault="00A34FEC" w:rsidP="000B0F88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</w:rPr>
      </w:pPr>
      <w:r w:rsidRPr="0044220F">
        <w:rPr>
          <w:rFonts w:ascii="Times New Roman" w:hAnsi="Times New Roman" w:cs="Times New Roman"/>
        </w:rPr>
        <w:t xml:space="preserve">  </w:t>
      </w:r>
    </w:p>
    <w:p w:rsidR="00A34FEC" w:rsidRPr="0044220F" w:rsidRDefault="00A34FEC" w:rsidP="00964618">
      <w:pPr>
        <w:ind w:right="-1188"/>
        <w:jc w:val="both"/>
        <w:rPr>
          <w:b/>
          <w:bCs/>
          <w:sz w:val="22"/>
          <w:szCs w:val="22"/>
        </w:rPr>
      </w:pPr>
      <w:r w:rsidRPr="0044220F">
        <w:rPr>
          <w:b/>
          <w:bCs/>
          <w:sz w:val="22"/>
          <w:szCs w:val="22"/>
        </w:rPr>
        <w:t>ЕПИДЕМИОЛОГИЧНА ОБСТАНОВКА ЗА ОБЛАСТ ДОБРИЧ</w:t>
      </w:r>
      <w:r w:rsidRPr="0044220F">
        <w:rPr>
          <w:b/>
          <w:bCs/>
          <w:sz w:val="22"/>
          <w:szCs w:val="22"/>
          <w:lang w:val="ru-RU"/>
        </w:rPr>
        <w:t xml:space="preserve"> </w:t>
      </w:r>
    </w:p>
    <w:p w:rsidR="00A34FEC" w:rsidRPr="0044220F" w:rsidRDefault="00A34FEC" w:rsidP="00D27D9B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>През периода са регистрирани общо 81 остри заразни заболявания, от които 58 са случаите на грип и остри респираторни заболявания (ОРЗ).</w:t>
      </w:r>
    </w:p>
    <w:p w:rsidR="00A34FEC" w:rsidRPr="0044220F" w:rsidRDefault="00A34FEC" w:rsidP="00D27D9B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>Общата заболяемост от грип и ОРЗ за областта 68,57 %оо на 10000 души.</w:t>
      </w:r>
    </w:p>
    <w:p w:rsidR="00A34FEC" w:rsidRPr="0044220F" w:rsidRDefault="00A34FEC" w:rsidP="00D27D9B">
      <w:pPr>
        <w:spacing w:before="120"/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34FEC" w:rsidRPr="0044220F" w:rsidTr="003523F6">
        <w:trPr>
          <w:trHeight w:val="383"/>
        </w:trPr>
        <w:tc>
          <w:tcPr>
            <w:tcW w:w="1276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4220F">
                <w:rPr>
                  <w:sz w:val="22"/>
                  <w:szCs w:val="22"/>
                </w:rPr>
                <w:t>4 г</w:t>
              </w:r>
            </w:smartTag>
            <w:r w:rsidRPr="0044220F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44220F">
                <w:rPr>
                  <w:sz w:val="22"/>
                  <w:szCs w:val="22"/>
                </w:rPr>
                <w:t>14 г</w:t>
              </w:r>
            </w:smartTag>
            <w:r w:rsidRPr="0044220F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44220F">
                <w:rPr>
                  <w:sz w:val="22"/>
                  <w:szCs w:val="22"/>
                </w:rPr>
                <w:t>29 г</w:t>
              </w:r>
            </w:smartTag>
            <w:r w:rsidRPr="0044220F">
              <w:rPr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44220F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51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44220F">
                <w:rPr>
                  <w:sz w:val="22"/>
                  <w:szCs w:val="22"/>
                </w:rPr>
                <w:t>65 г</w:t>
              </w:r>
            </w:smartTag>
            <w:r w:rsidRPr="0044220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Заболяемост %оо</w:t>
            </w:r>
          </w:p>
        </w:tc>
      </w:tr>
      <w:tr w:rsidR="00A34FEC" w:rsidRPr="0044220F" w:rsidTr="003523F6">
        <w:trPr>
          <w:trHeight w:val="86"/>
        </w:trPr>
        <w:tc>
          <w:tcPr>
            <w:tcW w:w="1276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10</w:t>
            </w:r>
          </w:p>
        </w:tc>
        <w:tc>
          <w:tcPr>
            <w:tcW w:w="936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34FEC" w:rsidRPr="0044220F" w:rsidRDefault="00A34FEC" w:rsidP="003523F6">
            <w:pPr>
              <w:jc w:val="center"/>
            </w:pPr>
            <w:r w:rsidRPr="0044220F">
              <w:rPr>
                <w:sz w:val="22"/>
                <w:szCs w:val="22"/>
              </w:rPr>
              <w:t>58</w:t>
            </w:r>
          </w:p>
        </w:tc>
        <w:tc>
          <w:tcPr>
            <w:tcW w:w="2447" w:type="dxa"/>
          </w:tcPr>
          <w:p w:rsidR="00A34FEC" w:rsidRPr="0044220F" w:rsidRDefault="00A34FEC" w:rsidP="003523F6">
            <w:r w:rsidRPr="0044220F">
              <w:rPr>
                <w:sz w:val="22"/>
                <w:szCs w:val="22"/>
              </w:rPr>
              <w:t>68,57   %оо</w:t>
            </w:r>
          </w:p>
        </w:tc>
      </w:tr>
    </w:tbl>
    <w:p w:rsidR="00A34FEC" w:rsidRPr="0044220F" w:rsidRDefault="00A34FEC" w:rsidP="00D27D9B">
      <w:pPr>
        <w:pStyle w:val="BodyTextIndent3"/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A34FEC" w:rsidRPr="0044220F" w:rsidRDefault="00A34FEC" w:rsidP="00D27D9B">
      <w:pPr>
        <w:ind w:right="-1188"/>
        <w:jc w:val="both"/>
        <w:rPr>
          <w:sz w:val="22"/>
          <w:szCs w:val="22"/>
        </w:rPr>
      </w:pPr>
      <w:r w:rsidRPr="0044220F">
        <w:rPr>
          <w:sz w:val="22"/>
          <w:szCs w:val="22"/>
        </w:rPr>
        <w:t>Регистрирани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 xml:space="preserve">остри заразни болести (ОЗБ) - 23 </w:t>
      </w:r>
      <w:r w:rsidRPr="0044220F">
        <w:rPr>
          <w:sz w:val="22"/>
          <w:szCs w:val="22"/>
          <w:lang w:val="ru-RU"/>
        </w:rPr>
        <w:t>случая, от които</w:t>
      </w:r>
      <w:r w:rsidRPr="0044220F">
        <w:rPr>
          <w:sz w:val="22"/>
          <w:szCs w:val="22"/>
        </w:rPr>
        <w:t>:</w:t>
      </w:r>
    </w:p>
    <w:p w:rsidR="00A34FEC" w:rsidRPr="0044220F" w:rsidRDefault="00A34FEC" w:rsidP="00D27D9B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4220F">
        <w:rPr>
          <w:sz w:val="22"/>
          <w:szCs w:val="22"/>
        </w:rPr>
        <w:t>въздушно-капкови инфекции: 8 случая, от които 6 случая на варицела, 1 случай на скарлатина и 1 случай на туберкулоза;</w:t>
      </w:r>
    </w:p>
    <w:p w:rsidR="00A34FEC" w:rsidRPr="0044220F" w:rsidRDefault="00A34FEC" w:rsidP="00D27D9B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4220F">
        <w:rPr>
          <w:sz w:val="22"/>
          <w:szCs w:val="22"/>
        </w:rPr>
        <w:t>чревни инфекции: 12 случая, от които 9 случая на ентероколит и 3 случая на остър вирусен хепатит тип А</w:t>
      </w:r>
      <w:r w:rsidRPr="008C484D">
        <w:rPr>
          <w:sz w:val="22"/>
          <w:szCs w:val="22"/>
          <w:lang w:val="ru-RU"/>
        </w:rPr>
        <w:t>;</w:t>
      </w:r>
    </w:p>
    <w:p w:rsidR="00A34FEC" w:rsidRPr="0044220F" w:rsidRDefault="00A34FEC" w:rsidP="00D27D9B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4220F">
        <w:rPr>
          <w:sz w:val="22"/>
          <w:szCs w:val="22"/>
        </w:rPr>
        <w:t>инфекции с множествен механизъм на предаване: 2 случая, от които 1 случай на ХИВ инфекция и 1 случай на вирусен хепатит тип С;</w:t>
      </w:r>
    </w:p>
    <w:p w:rsidR="00A34FEC" w:rsidRPr="0044220F" w:rsidRDefault="00A34FEC" w:rsidP="00D27D9B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44220F">
        <w:rPr>
          <w:sz w:val="22"/>
          <w:szCs w:val="22"/>
        </w:rPr>
        <w:t>трансмисивни инфекции: 1 случай на лаймска борелиоза;</w:t>
      </w:r>
    </w:p>
    <w:p w:rsidR="00A34FEC" w:rsidRPr="0044220F" w:rsidRDefault="00A34FEC" w:rsidP="00D27D9B">
      <w:pPr>
        <w:tabs>
          <w:tab w:val="num" w:pos="567"/>
        </w:tabs>
        <w:ind w:left="567"/>
        <w:jc w:val="both"/>
        <w:rPr>
          <w:sz w:val="22"/>
          <w:szCs w:val="22"/>
          <w:lang w:val="ru-RU"/>
        </w:rPr>
      </w:pPr>
    </w:p>
    <w:p w:rsidR="00A34FEC" w:rsidRPr="0044220F" w:rsidRDefault="00A34FEC" w:rsidP="00D27D9B">
      <w:pPr>
        <w:jc w:val="both"/>
        <w:rPr>
          <w:b/>
          <w:sz w:val="22"/>
          <w:szCs w:val="22"/>
        </w:rPr>
      </w:pPr>
      <w:r w:rsidRPr="0044220F">
        <w:rPr>
          <w:b/>
          <w:sz w:val="22"/>
          <w:szCs w:val="22"/>
        </w:rPr>
        <w:t>ДИРЕКЦИЯ „НАДЗОР НА ЗАРАЗНИТЕ БОЛЕСТИ”</w:t>
      </w:r>
    </w:p>
    <w:p w:rsidR="00A34FEC" w:rsidRPr="0044220F" w:rsidRDefault="00A34FEC" w:rsidP="00D27D9B">
      <w:pPr>
        <w:jc w:val="both"/>
        <w:rPr>
          <w:sz w:val="22"/>
          <w:szCs w:val="22"/>
        </w:rPr>
      </w:pPr>
      <w:r w:rsidRPr="0044220F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44220F">
        <w:rPr>
          <w:sz w:val="22"/>
          <w:szCs w:val="22"/>
        </w:rPr>
        <w:t xml:space="preserve"> 51 </w:t>
      </w:r>
      <w:r w:rsidRPr="0044220F">
        <w:rPr>
          <w:sz w:val="22"/>
          <w:szCs w:val="22"/>
          <w:lang w:val="ru-RU"/>
        </w:rPr>
        <w:t xml:space="preserve">бр. </w:t>
      </w:r>
      <w:r w:rsidRPr="0044220F">
        <w:rPr>
          <w:sz w:val="22"/>
          <w:szCs w:val="22"/>
        </w:rPr>
        <w:t xml:space="preserve">Няма констатирани нарушения. </w:t>
      </w:r>
    </w:p>
    <w:p w:rsidR="00A34FEC" w:rsidRPr="0044220F" w:rsidRDefault="00A34FEC" w:rsidP="00D27D9B">
      <w:pPr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- 23</w:t>
      </w:r>
      <w:r w:rsidRPr="0044220F">
        <w:rPr>
          <w:sz w:val="22"/>
          <w:szCs w:val="22"/>
        </w:rPr>
        <w:t xml:space="preserve"> </w:t>
      </w:r>
      <w:r w:rsidRPr="0044220F">
        <w:rPr>
          <w:sz w:val="22"/>
          <w:szCs w:val="22"/>
          <w:lang w:val="ru-RU"/>
        </w:rPr>
        <w:t>бр.</w:t>
      </w:r>
    </w:p>
    <w:p w:rsidR="00A34FEC" w:rsidRPr="0044220F" w:rsidRDefault="00A34FEC" w:rsidP="00D27D9B">
      <w:pPr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</w:rPr>
        <w:t xml:space="preserve">Лабораторен контрол на противоепидемичния режим в </w:t>
      </w:r>
      <w:r w:rsidRPr="0044220F">
        <w:rPr>
          <w:sz w:val="22"/>
          <w:szCs w:val="22"/>
          <w:lang w:val="ru-RU"/>
        </w:rPr>
        <w:t xml:space="preserve">лечебни заведения за болнична и извънболнична медицинска помощ - </w:t>
      </w:r>
      <w:r w:rsidRPr="0044220F">
        <w:rPr>
          <w:sz w:val="22"/>
          <w:szCs w:val="22"/>
        </w:rPr>
        <w:t>108</w:t>
      </w:r>
      <w:r w:rsidRPr="0044220F">
        <w:rPr>
          <w:sz w:val="22"/>
          <w:szCs w:val="22"/>
          <w:lang w:val="ru-RU"/>
        </w:rPr>
        <w:t xml:space="preserve"> проби. Няма нестандартни проби.</w:t>
      </w:r>
    </w:p>
    <w:p w:rsidR="00A34FEC" w:rsidRPr="0044220F" w:rsidRDefault="00A34FEC" w:rsidP="00D27D9B">
      <w:pPr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>В отдел Медицински изследвания са изработени</w:t>
      </w:r>
      <w:r w:rsidRPr="0044220F">
        <w:rPr>
          <w:sz w:val="22"/>
          <w:szCs w:val="22"/>
        </w:rPr>
        <w:t xml:space="preserve"> 346 с 14 </w:t>
      </w:r>
      <w:r w:rsidRPr="0044220F">
        <w:rPr>
          <w:sz w:val="22"/>
          <w:szCs w:val="22"/>
          <w:lang w:val="ru-RU"/>
        </w:rPr>
        <w:t>нестандартни проби.</w:t>
      </w:r>
    </w:p>
    <w:p w:rsidR="00A34FEC" w:rsidRPr="0044220F" w:rsidRDefault="00A34FEC" w:rsidP="00D27D9B">
      <w:pPr>
        <w:rPr>
          <w:sz w:val="22"/>
          <w:szCs w:val="22"/>
        </w:rPr>
      </w:pPr>
      <w:r w:rsidRPr="0044220F">
        <w:rPr>
          <w:sz w:val="22"/>
          <w:szCs w:val="22"/>
        </w:rPr>
        <w:t>През отчетния период в имунизационния кабинет са направени 2 препоръчителни имунизации.</w:t>
      </w:r>
    </w:p>
    <w:p w:rsidR="00A34FEC" w:rsidRPr="0044220F" w:rsidRDefault="00A34FEC" w:rsidP="00D27D9B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220F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44220F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44220F">
        <w:rPr>
          <w:rFonts w:ascii="Times New Roman" w:hAnsi="Times New Roman" w:cs="Times New Roman"/>
          <w:color w:val="auto"/>
          <w:sz w:val="22"/>
          <w:szCs w:val="22"/>
        </w:rPr>
        <w:t xml:space="preserve"> е преминало едно лице. </w:t>
      </w:r>
    </w:p>
    <w:p w:rsidR="00A34FEC" w:rsidRPr="0044220F" w:rsidRDefault="00A34FEC" w:rsidP="00D27D9B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220F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е регистриран епидемичен</w:t>
      </w:r>
      <w:r w:rsidRPr="008C484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44220F">
        <w:rPr>
          <w:rFonts w:ascii="Times New Roman" w:hAnsi="Times New Roman" w:cs="Times New Roman"/>
          <w:color w:val="auto"/>
          <w:sz w:val="22"/>
          <w:szCs w:val="22"/>
        </w:rPr>
        <w:t>взрив от вирусен хепатит тип А.</w:t>
      </w:r>
    </w:p>
    <w:p w:rsidR="00A34FEC" w:rsidRPr="0044220F" w:rsidRDefault="00A34FEC" w:rsidP="00964618">
      <w:pPr>
        <w:jc w:val="both"/>
        <w:rPr>
          <w:sz w:val="22"/>
          <w:szCs w:val="22"/>
        </w:rPr>
      </w:pPr>
    </w:p>
    <w:p w:rsidR="00A34FEC" w:rsidRPr="0044220F" w:rsidRDefault="00A34FEC" w:rsidP="00964618">
      <w:pPr>
        <w:jc w:val="both"/>
        <w:rPr>
          <w:b/>
          <w:bCs/>
          <w:sz w:val="22"/>
          <w:szCs w:val="22"/>
        </w:rPr>
      </w:pPr>
      <w:r w:rsidRPr="0044220F">
        <w:rPr>
          <w:b/>
          <w:bCs/>
          <w:sz w:val="22"/>
          <w:szCs w:val="22"/>
        </w:rPr>
        <w:t>ДИРЕКЦИЯ „МЕДИЦИНСКИ ДЕЙНОСТИ”</w:t>
      </w:r>
    </w:p>
    <w:p w:rsidR="00A34FEC" w:rsidRDefault="00A34FEC" w:rsidP="00440A31">
      <w:pPr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 xml:space="preserve">Извършени </w:t>
      </w:r>
      <w:r w:rsidRPr="0044220F">
        <w:rPr>
          <w:sz w:val="22"/>
          <w:szCs w:val="22"/>
        </w:rPr>
        <w:t xml:space="preserve">са общо </w:t>
      </w:r>
      <w:r w:rsidRPr="0044220F">
        <w:rPr>
          <w:sz w:val="22"/>
          <w:szCs w:val="22"/>
          <w:lang w:val="ru-RU"/>
        </w:rPr>
        <w:t xml:space="preserve">11 броя </w:t>
      </w:r>
      <w:r w:rsidRPr="0044220F">
        <w:rPr>
          <w:sz w:val="22"/>
          <w:szCs w:val="22"/>
        </w:rPr>
        <w:t>проверки</w:t>
      </w:r>
      <w:r w:rsidRPr="0044220F">
        <w:rPr>
          <w:sz w:val="22"/>
          <w:szCs w:val="22"/>
          <w:lang w:val="ru-RU"/>
        </w:rPr>
        <w:t xml:space="preserve">, от които 4 </w:t>
      </w:r>
      <w:r w:rsidRPr="0044220F">
        <w:rPr>
          <w:sz w:val="22"/>
          <w:szCs w:val="22"/>
        </w:rPr>
        <w:t xml:space="preserve">бр. на лечебни заведения за болнична помощ, </w:t>
      </w:r>
      <w:r w:rsidRPr="0044220F">
        <w:rPr>
          <w:sz w:val="22"/>
          <w:szCs w:val="22"/>
          <w:lang w:val="ru-RU"/>
        </w:rPr>
        <w:t>7</w:t>
      </w:r>
      <w:r w:rsidRPr="0044220F">
        <w:rPr>
          <w:sz w:val="22"/>
          <w:szCs w:val="22"/>
        </w:rPr>
        <w:t xml:space="preserve"> бр. на лечебни заведения за извънболнична помощ. </w:t>
      </w:r>
      <w:r w:rsidRPr="0044220F">
        <w:rPr>
          <w:sz w:val="22"/>
          <w:szCs w:val="22"/>
          <w:highlight w:val="yellow"/>
        </w:rPr>
        <w:t>Няма</w:t>
      </w:r>
      <w:r w:rsidRPr="0044220F">
        <w:rPr>
          <w:sz w:val="22"/>
          <w:szCs w:val="22"/>
        </w:rPr>
        <w:t xml:space="preserve"> установени нарушения.</w:t>
      </w:r>
      <w:r w:rsidRPr="004422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Подготвени и изпратени документи за промяна в обстоятелствата към Изпълнителна Агенция Медицински надзор за издаване удостоверения на ОПЛ- няма.</w:t>
      </w:r>
    </w:p>
    <w:p w:rsidR="00A34FEC" w:rsidRPr="0044220F" w:rsidRDefault="00A34FEC" w:rsidP="00440A31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</w:t>
      </w:r>
      <w:r w:rsidRPr="0044220F">
        <w:rPr>
          <w:sz w:val="22"/>
          <w:szCs w:val="22"/>
          <w:lang w:val="ru-RU"/>
        </w:rPr>
        <w:t xml:space="preserve">1 </w:t>
      </w:r>
      <w:r w:rsidRPr="0044220F">
        <w:rPr>
          <w:sz w:val="22"/>
          <w:szCs w:val="22"/>
        </w:rPr>
        <w:t xml:space="preserve">бр. </w:t>
      </w:r>
    </w:p>
    <w:p w:rsidR="00A34FEC" w:rsidRPr="0044220F" w:rsidRDefault="00A34FEC" w:rsidP="00964618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Приети и обработени </w:t>
      </w:r>
      <w:r w:rsidRPr="0044220F">
        <w:rPr>
          <w:sz w:val="22"/>
          <w:szCs w:val="22"/>
          <w:lang w:val="ru-RU"/>
        </w:rPr>
        <w:t>3</w:t>
      </w:r>
      <w:r w:rsidRPr="0044220F">
        <w:rPr>
          <w:sz w:val="22"/>
          <w:szCs w:val="22"/>
        </w:rPr>
        <w:t xml:space="preserve"> жалби.</w:t>
      </w:r>
    </w:p>
    <w:p w:rsidR="00A34FEC" w:rsidRPr="00BA504F" w:rsidRDefault="00A34FEC" w:rsidP="00531E6E">
      <w:pPr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</w:rPr>
        <w:t>За периода в РКМЕ са приети и обработени 63 медицински досиета, извършени са 122 справки, изготвени са 85 преписки и 79 протокола за ТП на НОИ, проверени са 63 експертни решения (ЕР).</w:t>
      </w:r>
      <w:r w:rsidRPr="0044220F">
        <w:rPr>
          <w:sz w:val="22"/>
          <w:szCs w:val="22"/>
          <w:lang w:val="ru-RU"/>
        </w:rPr>
        <w:t xml:space="preserve"> </w:t>
      </w:r>
    </w:p>
    <w:p w:rsidR="00A34FEC" w:rsidRPr="00440A31" w:rsidRDefault="00A34FEC" w:rsidP="00531E6E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Няма</w:t>
      </w:r>
      <w:r w:rsidRPr="00BA504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bookmarkEnd w:id="0"/>
    <w:p w:rsidR="00A34FEC" w:rsidRPr="0044220F" w:rsidRDefault="00A34FEC" w:rsidP="00964618">
      <w:pPr>
        <w:jc w:val="both"/>
        <w:rPr>
          <w:sz w:val="22"/>
          <w:szCs w:val="22"/>
        </w:rPr>
      </w:pPr>
    </w:p>
    <w:p w:rsidR="00A34FEC" w:rsidRPr="0044220F" w:rsidRDefault="00A34FEC" w:rsidP="00964618">
      <w:pPr>
        <w:jc w:val="both"/>
        <w:rPr>
          <w:b/>
          <w:bCs/>
          <w:sz w:val="22"/>
          <w:szCs w:val="22"/>
        </w:rPr>
      </w:pPr>
    </w:p>
    <w:p w:rsidR="00A34FEC" w:rsidRPr="0044220F" w:rsidRDefault="00A34FEC" w:rsidP="00964618">
      <w:pPr>
        <w:jc w:val="both"/>
        <w:rPr>
          <w:b/>
          <w:bCs/>
          <w:sz w:val="22"/>
          <w:szCs w:val="22"/>
        </w:rPr>
      </w:pPr>
      <w:r w:rsidRPr="0044220F">
        <w:rPr>
          <w:b/>
          <w:bCs/>
          <w:sz w:val="22"/>
          <w:szCs w:val="22"/>
        </w:rPr>
        <w:t>ДИРЕКЦИЯ „ОБЩЕСТВЕНО ЗДРАВЕ”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</w:rPr>
      </w:pPr>
      <w:r w:rsidRPr="0044220F">
        <w:rPr>
          <w:b/>
          <w:sz w:val="22"/>
          <w:szCs w:val="22"/>
          <w:lang w:val="ru-RU"/>
        </w:rPr>
        <w:t>Предварител</w:t>
      </w:r>
      <w:r w:rsidRPr="0044220F">
        <w:rPr>
          <w:b/>
          <w:sz w:val="22"/>
          <w:szCs w:val="22"/>
          <w:lang w:val="en-US"/>
        </w:rPr>
        <w:t>e</w:t>
      </w:r>
      <w:r w:rsidRPr="0044220F">
        <w:rPr>
          <w:b/>
          <w:sz w:val="22"/>
          <w:szCs w:val="22"/>
        </w:rPr>
        <w:t>н</w:t>
      </w:r>
      <w:r w:rsidRPr="0044220F">
        <w:rPr>
          <w:b/>
          <w:sz w:val="22"/>
          <w:szCs w:val="22"/>
          <w:lang w:val="ru-RU"/>
        </w:rPr>
        <w:t xml:space="preserve"> здравен контрол: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b/>
          <w:sz w:val="22"/>
          <w:szCs w:val="22"/>
          <w:lang w:val="ru-RU"/>
        </w:rPr>
        <w:t>1</w:t>
      </w:r>
      <w:r w:rsidRPr="0044220F">
        <w:rPr>
          <w:sz w:val="22"/>
          <w:szCs w:val="22"/>
        </w:rPr>
        <w:t xml:space="preserve"> експертен съвет при РЗИ. Разгледани са </w:t>
      </w:r>
      <w:r w:rsidRPr="0044220F">
        <w:rPr>
          <w:b/>
          <w:sz w:val="22"/>
          <w:szCs w:val="22"/>
        </w:rPr>
        <w:t xml:space="preserve">2 </w:t>
      </w:r>
      <w:r w:rsidRPr="0044220F">
        <w:rPr>
          <w:sz w:val="22"/>
          <w:szCs w:val="22"/>
        </w:rPr>
        <w:t>проектни документации, във връзка с това са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 xml:space="preserve">издадени </w:t>
      </w:r>
      <w:r w:rsidRPr="0044220F">
        <w:rPr>
          <w:b/>
          <w:sz w:val="22"/>
          <w:szCs w:val="22"/>
        </w:rPr>
        <w:t>1</w:t>
      </w:r>
      <w:r w:rsidRPr="0044220F">
        <w:rPr>
          <w:sz w:val="22"/>
          <w:szCs w:val="22"/>
        </w:rPr>
        <w:t xml:space="preserve"> здравно заключение и </w:t>
      </w:r>
      <w:r w:rsidRPr="0044220F">
        <w:rPr>
          <w:b/>
          <w:sz w:val="22"/>
          <w:szCs w:val="22"/>
        </w:rPr>
        <w:t>1</w:t>
      </w:r>
      <w:r w:rsidRPr="0044220F">
        <w:rPr>
          <w:sz w:val="22"/>
          <w:szCs w:val="22"/>
        </w:rPr>
        <w:t xml:space="preserve"> </w:t>
      </w:r>
      <w:r w:rsidRPr="0044220F">
        <w:rPr>
          <w:sz w:val="22"/>
          <w:szCs w:val="22"/>
          <w:lang w:val="ru-RU"/>
        </w:rPr>
        <w:t>станови</w:t>
      </w:r>
      <w:r w:rsidRPr="0044220F">
        <w:rPr>
          <w:sz w:val="22"/>
          <w:szCs w:val="22"/>
        </w:rPr>
        <w:t>ще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>по документи, по процедурите на ЗООС.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</w:rPr>
      </w:pPr>
      <w:r w:rsidRPr="0044220F">
        <w:rPr>
          <w:sz w:val="22"/>
          <w:szCs w:val="22"/>
        </w:rPr>
        <w:t xml:space="preserve">Участие е взето в </w:t>
      </w:r>
      <w:r w:rsidRPr="0044220F">
        <w:rPr>
          <w:b/>
          <w:sz w:val="22"/>
          <w:szCs w:val="22"/>
        </w:rPr>
        <w:t>1</w:t>
      </w:r>
      <w:r w:rsidRPr="0044220F">
        <w:rPr>
          <w:sz w:val="22"/>
          <w:szCs w:val="22"/>
        </w:rPr>
        <w:t xml:space="preserve">  държавна приемателна комисия </w:t>
      </w:r>
      <w:r w:rsidRPr="0044220F">
        <w:rPr>
          <w:sz w:val="22"/>
          <w:szCs w:val="22"/>
          <w:lang w:val="ru-RU"/>
        </w:rPr>
        <w:t>(</w:t>
      </w:r>
      <w:r w:rsidRPr="0044220F">
        <w:rPr>
          <w:sz w:val="22"/>
          <w:szCs w:val="22"/>
        </w:rPr>
        <w:t>ДПК</w:t>
      </w:r>
      <w:r w:rsidRPr="0044220F">
        <w:rPr>
          <w:sz w:val="22"/>
          <w:szCs w:val="22"/>
          <w:lang w:val="ru-RU"/>
        </w:rPr>
        <w:t>)</w:t>
      </w:r>
      <w:r w:rsidRPr="0044220F">
        <w:rPr>
          <w:sz w:val="22"/>
          <w:szCs w:val="22"/>
        </w:rPr>
        <w:t xml:space="preserve"> на строеж.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</w:rPr>
      </w:pPr>
      <w:r w:rsidRPr="0044220F">
        <w:rPr>
          <w:sz w:val="22"/>
          <w:szCs w:val="22"/>
        </w:rPr>
        <w:t xml:space="preserve">Извършени са </w:t>
      </w:r>
      <w:r w:rsidRPr="0044220F">
        <w:rPr>
          <w:b/>
          <w:sz w:val="22"/>
          <w:szCs w:val="22"/>
        </w:rPr>
        <w:t>2</w:t>
      </w:r>
      <w:r w:rsidRPr="0044220F">
        <w:rPr>
          <w:sz w:val="22"/>
          <w:szCs w:val="22"/>
        </w:rPr>
        <w:t xml:space="preserve"> проверки на обекти с обществено предназначение (ООП</w:t>
      </w:r>
      <w:r w:rsidRPr="0044220F">
        <w:rPr>
          <w:sz w:val="22"/>
          <w:szCs w:val="22"/>
          <w:lang w:val="ru-RU"/>
        </w:rPr>
        <w:t>)</w:t>
      </w:r>
      <w:r w:rsidRPr="0044220F">
        <w:rPr>
          <w:sz w:val="22"/>
          <w:szCs w:val="22"/>
        </w:rPr>
        <w:t xml:space="preserve"> в процедура по регистрация, вкл. и по изпълнение на предписание. Регистрирани съгласно Закона за здравето са </w:t>
      </w:r>
      <w:r w:rsidRPr="0044220F">
        <w:rPr>
          <w:b/>
          <w:sz w:val="22"/>
          <w:szCs w:val="22"/>
        </w:rPr>
        <w:t xml:space="preserve">2 </w:t>
      </w:r>
      <w:r w:rsidRPr="0044220F">
        <w:rPr>
          <w:sz w:val="22"/>
          <w:szCs w:val="22"/>
        </w:rPr>
        <w:t xml:space="preserve">ООП.  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 xml:space="preserve">През периода са извършени общо </w:t>
      </w:r>
      <w:r w:rsidRPr="0044220F">
        <w:rPr>
          <w:b/>
          <w:sz w:val="22"/>
          <w:szCs w:val="22"/>
          <w:lang w:val="ru-RU"/>
        </w:rPr>
        <w:t>174 основни проверки</w:t>
      </w:r>
      <w:r w:rsidRPr="0044220F">
        <w:rPr>
          <w:sz w:val="22"/>
          <w:szCs w:val="22"/>
          <w:lang w:val="ru-RU"/>
        </w:rPr>
        <w:t xml:space="preserve"> по текущия здравен контрол. Реализираните </w:t>
      </w:r>
      <w:r w:rsidRPr="0044220F">
        <w:rPr>
          <w:b/>
          <w:sz w:val="22"/>
          <w:szCs w:val="22"/>
          <w:lang w:val="ru-RU"/>
        </w:rPr>
        <w:t>насочени проверки са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b/>
          <w:sz w:val="22"/>
          <w:szCs w:val="22"/>
          <w:lang w:val="ru-RU"/>
        </w:rPr>
        <w:t xml:space="preserve">общо 154: </w:t>
      </w:r>
      <w:r w:rsidRPr="0044220F">
        <w:rPr>
          <w:b/>
          <w:sz w:val="22"/>
          <w:szCs w:val="22"/>
        </w:rPr>
        <w:t>79</w:t>
      </w:r>
      <w:r w:rsidRPr="0044220F">
        <w:rPr>
          <w:sz w:val="22"/>
          <w:szCs w:val="22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44220F">
        <w:rPr>
          <w:b/>
          <w:sz w:val="22"/>
          <w:szCs w:val="22"/>
        </w:rPr>
        <w:t xml:space="preserve">54 </w:t>
      </w:r>
      <w:r w:rsidRPr="0044220F">
        <w:rPr>
          <w:sz w:val="22"/>
          <w:szCs w:val="22"/>
          <w:lang w:val="ru-RU"/>
        </w:rPr>
        <w:t>са контрол върху ДДД-</w:t>
      </w:r>
      <w:r w:rsidRPr="008C484D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  <w:lang w:val="ru-RU"/>
        </w:rPr>
        <w:t xml:space="preserve">мероприятията; </w:t>
      </w:r>
      <w:r w:rsidRPr="0044220F">
        <w:rPr>
          <w:b/>
          <w:sz w:val="22"/>
          <w:szCs w:val="22"/>
        </w:rPr>
        <w:t>12</w:t>
      </w:r>
      <w:r w:rsidRPr="0044220F">
        <w:rPr>
          <w:sz w:val="22"/>
          <w:szCs w:val="22"/>
          <w:lang w:val="ru-RU"/>
        </w:rPr>
        <w:t xml:space="preserve"> - по изпълнение на издадени хигиенни предписания и заповеди; </w:t>
      </w:r>
      <w:r w:rsidRPr="0044220F">
        <w:rPr>
          <w:b/>
          <w:sz w:val="22"/>
          <w:szCs w:val="22"/>
          <w:lang w:val="ru-RU"/>
        </w:rPr>
        <w:t>2</w:t>
      </w:r>
      <w:r w:rsidRPr="0044220F">
        <w:rPr>
          <w:sz w:val="22"/>
          <w:szCs w:val="22"/>
          <w:lang w:val="ru-RU"/>
        </w:rPr>
        <w:t xml:space="preserve"> - във връзка с постъпил сигнали;</w:t>
      </w:r>
      <w:r w:rsidRPr="0044220F">
        <w:rPr>
          <w:b/>
          <w:sz w:val="22"/>
          <w:szCs w:val="22"/>
          <w:lang w:val="ru-RU"/>
        </w:rPr>
        <w:t xml:space="preserve"> 2 </w:t>
      </w:r>
      <w:r w:rsidRPr="0044220F">
        <w:rPr>
          <w:sz w:val="22"/>
          <w:szCs w:val="22"/>
          <w:lang w:val="ru-RU"/>
        </w:rPr>
        <w:t xml:space="preserve">- </w:t>
      </w:r>
      <w:r w:rsidRPr="0044220F">
        <w:rPr>
          <w:b/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  <w:lang w:val="ru-RU"/>
        </w:rPr>
        <w:t>във връзка с контрола на опасни стоки  в търговската мрежа;</w:t>
      </w:r>
      <w:r w:rsidRPr="0044220F">
        <w:rPr>
          <w:b/>
          <w:sz w:val="22"/>
          <w:szCs w:val="22"/>
          <w:lang w:val="ru-RU"/>
        </w:rPr>
        <w:t xml:space="preserve"> 5</w:t>
      </w:r>
      <w:r w:rsidRPr="0044220F">
        <w:rPr>
          <w:sz w:val="22"/>
          <w:szCs w:val="22"/>
          <w:lang w:val="ru-RU"/>
        </w:rPr>
        <w:t xml:space="preserve"> – на минерални водоизточници във връзка с издаване на балнеологична оценка на минералната вода.</w:t>
      </w:r>
    </w:p>
    <w:p w:rsidR="00A34FEC" w:rsidRPr="0044220F" w:rsidRDefault="00A34FEC" w:rsidP="00C66A33">
      <w:pPr>
        <w:jc w:val="both"/>
        <w:textAlignment w:val="center"/>
        <w:rPr>
          <w:b/>
          <w:sz w:val="22"/>
          <w:szCs w:val="22"/>
          <w:lang w:val="ru-RU"/>
        </w:rPr>
      </w:pPr>
    </w:p>
    <w:p w:rsidR="00A34FEC" w:rsidRPr="0044220F" w:rsidRDefault="00A34FEC" w:rsidP="00C66A33">
      <w:pPr>
        <w:jc w:val="both"/>
        <w:textAlignment w:val="center"/>
        <w:rPr>
          <w:b/>
          <w:sz w:val="22"/>
          <w:szCs w:val="22"/>
          <w:lang w:val="ru-RU"/>
        </w:rPr>
      </w:pPr>
      <w:r w:rsidRPr="0044220F">
        <w:rPr>
          <w:b/>
          <w:sz w:val="22"/>
          <w:szCs w:val="22"/>
          <w:lang w:val="ru-RU"/>
        </w:rPr>
        <w:t>Лабораторен контрол:</w:t>
      </w:r>
    </w:p>
    <w:p w:rsidR="00A34FEC" w:rsidRPr="0044220F" w:rsidRDefault="00A34FEC" w:rsidP="00C66A33">
      <w:pPr>
        <w:jc w:val="both"/>
        <w:rPr>
          <w:sz w:val="22"/>
          <w:szCs w:val="22"/>
        </w:rPr>
      </w:pPr>
      <w:r w:rsidRPr="0044220F">
        <w:rPr>
          <w:sz w:val="22"/>
          <w:szCs w:val="22"/>
          <w:u w:val="single"/>
          <w:lang w:val="ru-RU"/>
        </w:rPr>
        <w:t>Питейни води:</w:t>
      </w:r>
      <w:r w:rsidRPr="0044220F">
        <w:rPr>
          <w:sz w:val="22"/>
          <w:szCs w:val="22"/>
          <w:lang w:val="ru-RU"/>
        </w:rPr>
        <w:t xml:space="preserve"> физико-химичен и микробиологичен контрол: </w:t>
      </w:r>
      <w:r w:rsidRPr="0044220F">
        <w:rPr>
          <w:b/>
          <w:sz w:val="22"/>
          <w:szCs w:val="22"/>
          <w:lang w:val="ru-RU"/>
        </w:rPr>
        <w:t>10</w:t>
      </w:r>
      <w:r w:rsidRPr="0044220F">
        <w:rPr>
          <w:sz w:val="22"/>
          <w:szCs w:val="22"/>
          <w:lang w:val="ru-RU"/>
        </w:rPr>
        <w:t xml:space="preserve"> бр. проби – съответстват на нормативните изисквания.</w:t>
      </w:r>
    </w:p>
    <w:p w:rsidR="00A34FEC" w:rsidRPr="0044220F" w:rsidRDefault="00A34FEC" w:rsidP="00C66A33">
      <w:pPr>
        <w:jc w:val="both"/>
        <w:rPr>
          <w:sz w:val="22"/>
          <w:szCs w:val="22"/>
        </w:rPr>
      </w:pPr>
      <w:r w:rsidRPr="0044220F">
        <w:rPr>
          <w:sz w:val="22"/>
          <w:szCs w:val="22"/>
          <w:u w:val="single"/>
          <w:lang w:val="ru-RU"/>
        </w:rPr>
        <w:t>Води от минерални водоизточници:</w:t>
      </w:r>
      <w:r w:rsidRPr="0044220F">
        <w:rPr>
          <w:sz w:val="22"/>
          <w:szCs w:val="22"/>
          <w:lang w:val="ru-RU"/>
        </w:rPr>
        <w:t xml:space="preserve"> микробиологичен контрол: </w:t>
      </w:r>
      <w:r w:rsidRPr="0044220F">
        <w:rPr>
          <w:b/>
          <w:sz w:val="22"/>
          <w:szCs w:val="22"/>
          <w:lang w:val="ru-RU"/>
        </w:rPr>
        <w:t>1</w:t>
      </w:r>
      <w:r w:rsidRPr="0044220F">
        <w:rPr>
          <w:sz w:val="22"/>
          <w:szCs w:val="22"/>
          <w:lang w:val="ru-RU"/>
        </w:rPr>
        <w:t xml:space="preserve"> проба – съответства на нормативните изисквания.</w:t>
      </w:r>
    </w:p>
    <w:p w:rsidR="00A34FEC" w:rsidRPr="0044220F" w:rsidRDefault="00A34FEC" w:rsidP="00C66A33">
      <w:pPr>
        <w:jc w:val="both"/>
        <w:rPr>
          <w:sz w:val="22"/>
          <w:szCs w:val="22"/>
          <w:u w:val="single"/>
          <w:lang w:val="ru-RU"/>
        </w:rPr>
      </w:pPr>
      <w:r w:rsidRPr="0044220F">
        <w:rPr>
          <w:sz w:val="22"/>
          <w:szCs w:val="22"/>
          <w:u w:val="single"/>
          <w:lang w:val="ru-RU"/>
        </w:rPr>
        <w:t xml:space="preserve">Води за къпане: </w:t>
      </w:r>
    </w:p>
    <w:p w:rsidR="00A34FEC" w:rsidRPr="0044220F" w:rsidRDefault="00A34FEC" w:rsidP="00C66A33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rPr>
          <w:sz w:val="22"/>
          <w:szCs w:val="22"/>
          <w:lang w:val="bg-BG"/>
        </w:rPr>
      </w:pPr>
      <w:r w:rsidRPr="0044220F">
        <w:rPr>
          <w:sz w:val="22"/>
          <w:szCs w:val="22"/>
          <w:lang w:val="ru-RU"/>
        </w:rPr>
        <w:t xml:space="preserve"> Басейни - не са пробонабирани.</w:t>
      </w:r>
    </w:p>
    <w:p w:rsidR="00A34FEC" w:rsidRPr="0044220F" w:rsidRDefault="00A34FEC" w:rsidP="00C66A33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 xml:space="preserve"> Морски води - не са пробонабирани.</w:t>
      </w:r>
    </w:p>
    <w:p w:rsidR="00A34FEC" w:rsidRPr="0044220F" w:rsidRDefault="00A34FEC" w:rsidP="00C66A33">
      <w:pPr>
        <w:pStyle w:val="1"/>
        <w:jc w:val="both"/>
        <w:rPr>
          <w:sz w:val="22"/>
          <w:szCs w:val="22"/>
          <w:u w:val="single"/>
          <w:lang w:val="ru-RU"/>
        </w:rPr>
      </w:pPr>
      <w:r w:rsidRPr="0044220F">
        <w:rPr>
          <w:sz w:val="22"/>
          <w:szCs w:val="22"/>
          <w:lang w:val="ru-RU"/>
        </w:rPr>
        <w:t>Лечебна кал: не е пробонабирана.</w:t>
      </w:r>
      <w:r w:rsidRPr="0044220F">
        <w:rPr>
          <w:sz w:val="22"/>
          <w:szCs w:val="22"/>
          <w:u w:val="single"/>
          <w:lang w:val="ru-RU"/>
        </w:rPr>
        <w:t xml:space="preserve"> </w:t>
      </w:r>
    </w:p>
    <w:p w:rsidR="00A34FEC" w:rsidRPr="0044220F" w:rsidRDefault="00A34FEC" w:rsidP="00C66A3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u w:val="single"/>
          <w:lang w:val="ru-RU"/>
        </w:rPr>
        <w:t>Козметични продукти:</w:t>
      </w:r>
      <w:r w:rsidRPr="0044220F">
        <w:rPr>
          <w:sz w:val="22"/>
          <w:szCs w:val="22"/>
          <w:lang w:val="ru-RU"/>
        </w:rPr>
        <w:t xml:space="preserve"> не са пробонабирани. </w:t>
      </w:r>
    </w:p>
    <w:p w:rsidR="00A34FEC" w:rsidRPr="0044220F" w:rsidRDefault="00A34FEC" w:rsidP="00C66A3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44220F">
        <w:rPr>
          <w:sz w:val="22"/>
          <w:szCs w:val="22"/>
          <w:lang w:val="ru-RU"/>
        </w:rPr>
        <w:t xml:space="preserve"> не са пробонабирани. </w:t>
      </w:r>
    </w:p>
    <w:p w:rsidR="00A34FEC" w:rsidRPr="0044220F" w:rsidRDefault="00A34FEC" w:rsidP="00C66A3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u w:val="single"/>
          <w:lang w:val="ru-RU"/>
        </w:rPr>
        <w:t>Физични фактори на средата:</w:t>
      </w:r>
      <w:r w:rsidRPr="0044220F">
        <w:rPr>
          <w:sz w:val="22"/>
          <w:szCs w:val="22"/>
          <w:lang w:val="ru-RU"/>
        </w:rPr>
        <w:t xml:space="preserve"> </w:t>
      </w:r>
    </w:p>
    <w:p w:rsidR="00A34FEC" w:rsidRPr="0044220F" w:rsidRDefault="00A34FEC" w:rsidP="00C66A3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 xml:space="preserve">Във връзка с насочен здравен контрол в </w:t>
      </w:r>
      <w:r w:rsidRPr="0044220F">
        <w:rPr>
          <w:b/>
          <w:sz w:val="22"/>
          <w:szCs w:val="22"/>
          <w:lang w:val="ru-RU"/>
        </w:rPr>
        <w:t>1</w:t>
      </w:r>
      <w:r w:rsidRPr="0044220F">
        <w:rPr>
          <w:sz w:val="22"/>
          <w:szCs w:val="22"/>
          <w:lang w:val="ru-RU"/>
        </w:rPr>
        <w:t xml:space="preserve"> обект (детско заведение) са проведени двукратни измервания на микроклимат. Извършени са </w:t>
      </w:r>
      <w:r w:rsidRPr="0044220F">
        <w:rPr>
          <w:b/>
          <w:sz w:val="22"/>
          <w:szCs w:val="22"/>
          <w:lang w:val="ru-RU"/>
        </w:rPr>
        <w:t>96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b/>
          <w:sz w:val="22"/>
          <w:szCs w:val="22"/>
          <w:lang w:val="ru-RU"/>
        </w:rPr>
        <w:t xml:space="preserve">бр. </w:t>
      </w:r>
      <w:r w:rsidRPr="0044220F">
        <w:rPr>
          <w:sz w:val="22"/>
          <w:szCs w:val="22"/>
          <w:lang w:val="ru-RU"/>
        </w:rPr>
        <w:t xml:space="preserve">измервания, от тях </w:t>
      </w:r>
      <w:r w:rsidRPr="0044220F">
        <w:rPr>
          <w:b/>
          <w:sz w:val="22"/>
          <w:szCs w:val="22"/>
          <w:lang w:val="ru-RU"/>
        </w:rPr>
        <w:t>78</w:t>
      </w:r>
      <w:r w:rsidRPr="0044220F">
        <w:rPr>
          <w:sz w:val="22"/>
          <w:szCs w:val="22"/>
          <w:lang w:val="ru-RU"/>
        </w:rPr>
        <w:t xml:space="preserve"> не отговарят на нормативните изисквания.  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  <w:lang w:val="ru-RU"/>
        </w:rPr>
      </w:pPr>
    </w:p>
    <w:p w:rsidR="00A34FEC" w:rsidRPr="0044220F" w:rsidRDefault="00A34FEC" w:rsidP="00C66A33">
      <w:pPr>
        <w:jc w:val="both"/>
        <w:textAlignment w:val="center"/>
        <w:rPr>
          <w:b/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44220F">
        <w:rPr>
          <w:b/>
          <w:sz w:val="22"/>
          <w:szCs w:val="22"/>
          <w:lang w:val="ru-RU"/>
        </w:rPr>
        <w:t>административно-наказателни мерки:</w:t>
      </w:r>
    </w:p>
    <w:p w:rsidR="00A34FEC" w:rsidRPr="0044220F" w:rsidRDefault="00A34FEC" w:rsidP="00C66A33">
      <w:pPr>
        <w:ind w:left="426" w:hanging="426"/>
        <w:jc w:val="both"/>
        <w:textAlignment w:val="center"/>
        <w:rPr>
          <w:sz w:val="22"/>
          <w:szCs w:val="22"/>
          <w:lang w:val="ru-RU"/>
        </w:rPr>
      </w:pPr>
      <w:r w:rsidRPr="0044220F">
        <w:rPr>
          <w:b/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  <w:lang w:val="ru-RU"/>
        </w:rPr>
        <w:t xml:space="preserve">-   издадени са общо </w:t>
      </w:r>
      <w:r w:rsidRPr="0044220F">
        <w:rPr>
          <w:b/>
          <w:sz w:val="22"/>
          <w:szCs w:val="22"/>
          <w:lang w:val="ru-RU"/>
        </w:rPr>
        <w:t xml:space="preserve">4 </w:t>
      </w:r>
      <w:r w:rsidRPr="0044220F">
        <w:rPr>
          <w:sz w:val="22"/>
          <w:szCs w:val="22"/>
          <w:lang w:val="ru-RU"/>
        </w:rPr>
        <w:t>предписания за провеждане на хигиенни мерки;</w:t>
      </w:r>
    </w:p>
    <w:p w:rsidR="00A34FEC" w:rsidRPr="0044220F" w:rsidRDefault="00A34FEC" w:rsidP="00C66A33">
      <w:pPr>
        <w:jc w:val="both"/>
        <w:textAlignment w:val="center"/>
        <w:rPr>
          <w:sz w:val="22"/>
          <w:szCs w:val="22"/>
          <w:lang w:val="ru-RU"/>
        </w:rPr>
      </w:pPr>
      <w:r w:rsidRPr="0044220F">
        <w:rPr>
          <w:sz w:val="22"/>
          <w:szCs w:val="22"/>
          <w:lang w:val="ru-RU"/>
        </w:rPr>
        <w:t>-  съставени са общо</w:t>
      </w:r>
      <w:r>
        <w:rPr>
          <w:sz w:val="22"/>
          <w:szCs w:val="22"/>
          <w:lang w:val="ru-RU"/>
        </w:rPr>
        <w:t xml:space="preserve"> </w:t>
      </w:r>
      <w:r w:rsidRPr="0044220F">
        <w:rPr>
          <w:b/>
          <w:sz w:val="22"/>
          <w:szCs w:val="22"/>
          <w:lang w:val="ru-RU"/>
        </w:rPr>
        <w:t>4</w:t>
      </w:r>
      <w:r w:rsidRPr="0044220F">
        <w:rPr>
          <w:sz w:val="22"/>
          <w:szCs w:val="22"/>
          <w:lang w:val="ru-RU"/>
        </w:rPr>
        <w:t xml:space="preserve"> акта за установени административни нарушения, 2 от които </w:t>
      </w:r>
      <w:r>
        <w:rPr>
          <w:sz w:val="22"/>
          <w:szCs w:val="22"/>
        </w:rPr>
        <w:t>на</w:t>
      </w:r>
      <w:r w:rsidRPr="0044220F">
        <w:rPr>
          <w:sz w:val="22"/>
          <w:szCs w:val="22"/>
          <w:lang w:val="ru-RU"/>
        </w:rPr>
        <w:t xml:space="preserve"> юридически лица.</w:t>
      </w:r>
    </w:p>
    <w:p w:rsidR="00A34FEC" w:rsidRPr="0044220F" w:rsidRDefault="00A34FEC" w:rsidP="00C66A33">
      <w:pPr>
        <w:suppressAutoHyphens/>
        <w:ind w:left="75"/>
        <w:jc w:val="both"/>
        <w:textAlignment w:val="center"/>
        <w:rPr>
          <w:sz w:val="22"/>
          <w:szCs w:val="22"/>
          <w:lang w:val="ru-RU"/>
        </w:rPr>
      </w:pPr>
    </w:p>
    <w:p w:rsidR="00A34FEC" w:rsidRPr="0044220F" w:rsidRDefault="00A34FEC" w:rsidP="00C66A33">
      <w:pPr>
        <w:suppressAutoHyphens/>
        <w:jc w:val="both"/>
        <w:textAlignment w:val="center"/>
        <w:rPr>
          <w:b/>
          <w:sz w:val="22"/>
          <w:szCs w:val="22"/>
          <w:lang w:val="ru-RU"/>
        </w:rPr>
      </w:pPr>
      <w:r w:rsidRPr="0044220F">
        <w:rPr>
          <w:b/>
          <w:sz w:val="22"/>
          <w:szCs w:val="22"/>
          <w:lang w:val="ru-RU"/>
        </w:rPr>
        <w:t>Дейности по профилактика на болестите и промоция на здравето (ПБПЗ):</w:t>
      </w:r>
    </w:p>
    <w:p w:rsidR="00A34FEC" w:rsidRPr="0044220F" w:rsidRDefault="00A34FEC" w:rsidP="00C66A33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Проведени са </w:t>
      </w:r>
      <w:r w:rsidRPr="0044220F">
        <w:rPr>
          <w:b/>
          <w:sz w:val="22"/>
          <w:szCs w:val="22"/>
        </w:rPr>
        <w:t xml:space="preserve">8 </w:t>
      </w:r>
      <w:r w:rsidRPr="0044220F">
        <w:rPr>
          <w:sz w:val="22"/>
          <w:szCs w:val="22"/>
        </w:rPr>
        <w:t xml:space="preserve">обучения и </w:t>
      </w:r>
      <w:r w:rsidRPr="0044220F">
        <w:rPr>
          <w:b/>
          <w:sz w:val="22"/>
          <w:szCs w:val="22"/>
        </w:rPr>
        <w:t xml:space="preserve">5 </w:t>
      </w:r>
      <w:r w:rsidRPr="0044220F">
        <w:rPr>
          <w:sz w:val="22"/>
          <w:szCs w:val="22"/>
        </w:rPr>
        <w:t xml:space="preserve">лекции на 246 лица в учебни заведения </w:t>
      </w:r>
      <w:r>
        <w:rPr>
          <w:sz w:val="22"/>
          <w:szCs w:val="22"/>
        </w:rPr>
        <w:t xml:space="preserve">от община </w:t>
      </w:r>
      <w:r w:rsidRPr="0044220F">
        <w:rPr>
          <w:sz w:val="22"/>
          <w:szCs w:val="22"/>
        </w:rPr>
        <w:t>Добрич и община Шабла, с предоставени 280 бр. здравно-</w:t>
      </w:r>
      <w:r>
        <w:rPr>
          <w:sz w:val="22"/>
          <w:szCs w:val="22"/>
        </w:rPr>
        <w:t xml:space="preserve"> </w:t>
      </w:r>
      <w:r w:rsidRPr="0044220F">
        <w:rPr>
          <w:sz w:val="22"/>
          <w:szCs w:val="22"/>
        </w:rPr>
        <w:t>образователни материали.</w:t>
      </w:r>
    </w:p>
    <w:p w:rsidR="00A34FEC" w:rsidRPr="0044220F" w:rsidRDefault="00A34FEC" w:rsidP="00C66A33">
      <w:pPr>
        <w:jc w:val="both"/>
        <w:rPr>
          <w:sz w:val="22"/>
          <w:szCs w:val="22"/>
        </w:rPr>
      </w:pPr>
      <w:r w:rsidRPr="0044220F">
        <w:rPr>
          <w:sz w:val="22"/>
          <w:szCs w:val="22"/>
          <w:lang w:val="ru-RU"/>
        </w:rPr>
        <w:t xml:space="preserve">Оказана е индивидуална консултативна помощ на </w:t>
      </w:r>
      <w:r w:rsidRPr="0044220F">
        <w:rPr>
          <w:b/>
          <w:sz w:val="22"/>
          <w:szCs w:val="22"/>
          <w:lang w:val="ru-RU"/>
        </w:rPr>
        <w:t xml:space="preserve">9 </w:t>
      </w:r>
      <w:r w:rsidRPr="0044220F">
        <w:rPr>
          <w:sz w:val="22"/>
          <w:szCs w:val="22"/>
          <w:lang w:val="ru-RU"/>
        </w:rPr>
        <w:t xml:space="preserve">лица, на които е проведено изследване </w:t>
      </w:r>
      <w:r w:rsidRPr="0044220F">
        <w:rPr>
          <w:sz w:val="22"/>
          <w:szCs w:val="22"/>
        </w:rPr>
        <w:t xml:space="preserve">за </w:t>
      </w:r>
      <w:r w:rsidRPr="0044220F">
        <w:rPr>
          <w:sz w:val="22"/>
          <w:szCs w:val="22"/>
          <w:lang w:val="ru-RU"/>
        </w:rPr>
        <w:t>съдържанието на въглероден монооксид и карбоксихемоглобин (СО/</w:t>
      </w:r>
      <w:r w:rsidRPr="0044220F">
        <w:rPr>
          <w:sz w:val="22"/>
          <w:szCs w:val="22"/>
          <w:lang w:val="en-US"/>
        </w:rPr>
        <w:t>ppm</w:t>
      </w:r>
      <w:r w:rsidRPr="0044220F">
        <w:rPr>
          <w:sz w:val="22"/>
          <w:szCs w:val="22"/>
          <w:lang w:val="ru-RU"/>
        </w:rPr>
        <w:t>) в издишан въздух</w:t>
      </w:r>
      <w:r w:rsidRPr="0044220F">
        <w:rPr>
          <w:sz w:val="22"/>
          <w:szCs w:val="22"/>
        </w:rPr>
        <w:t xml:space="preserve"> с </w:t>
      </w:r>
      <w:r w:rsidRPr="0044220F">
        <w:rPr>
          <w:sz w:val="22"/>
          <w:szCs w:val="22"/>
          <w:lang w:val="ru-RU"/>
        </w:rPr>
        <w:t xml:space="preserve">апарат </w:t>
      </w:r>
      <w:r w:rsidRPr="0044220F">
        <w:rPr>
          <w:sz w:val="22"/>
          <w:szCs w:val="22"/>
          <w:lang w:val="en-US"/>
        </w:rPr>
        <w:t>Smoker</w:t>
      </w:r>
      <w:r w:rsidRPr="0044220F">
        <w:rPr>
          <w:sz w:val="22"/>
          <w:szCs w:val="22"/>
        </w:rPr>
        <w:t xml:space="preserve"> </w:t>
      </w:r>
      <w:r w:rsidRPr="0044220F">
        <w:rPr>
          <w:sz w:val="22"/>
          <w:szCs w:val="22"/>
          <w:lang w:val="en-US"/>
        </w:rPr>
        <w:t>lyzer</w:t>
      </w:r>
      <w:r w:rsidRPr="0044220F">
        <w:rPr>
          <w:sz w:val="22"/>
          <w:szCs w:val="22"/>
        </w:rPr>
        <w:t>.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 xml:space="preserve"> </w:t>
      </w:r>
    </w:p>
    <w:p w:rsidR="00A34FEC" w:rsidRPr="0044220F" w:rsidRDefault="00A34FEC" w:rsidP="00C66A33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Оказана  </w:t>
      </w:r>
      <w:r w:rsidRPr="0044220F">
        <w:rPr>
          <w:b/>
          <w:sz w:val="22"/>
          <w:szCs w:val="22"/>
        </w:rPr>
        <w:t xml:space="preserve">5 бр. </w:t>
      </w:r>
      <w:r w:rsidRPr="0044220F">
        <w:rPr>
          <w:sz w:val="22"/>
          <w:szCs w:val="22"/>
        </w:rPr>
        <w:t xml:space="preserve">методична дейност на 40 лица </w:t>
      </w:r>
      <w:r w:rsidRPr="0044220F">
        <w:rPr>
          <w:sz w:val="22"/>
          <w:szCs w:val="22"/>
          <w:lang w:val="ru-RU"/>
        </w:rPr>
        <w:t>(</w:t>
      </w:r>
      <w:r w:rsidRPr="0044220F">
        <w:rPr>
          <w:sz w:val="22"/>
          <w:szCs w:val="22"/>
        </w:rPr>
        <w:t>педагози и медицински специалисти</w:t>
      </w:r>
      <w:r w:rsidRPr="0044220F">
        <w:rPr>
          <w:sz w:val="22"/>
          <w:szCs w:val="22"/>
          <w:lang w:val="ru-RU"/>
        </w:rPr>
        <w:t>)</w:t>
      </w:r>
      <w:r w:rsidRPr="0044220F">
        <w:rPr>
          <w:sz w:val="22"/>
          <w:szCs w:val="22"/>
        </w:rPr>
        <w:t>.</w:t>
      </w:r>
    </w:p>
    <w:p w:rsidR="00A34FEC" w:rsidRPr="0044220F" w:rsidRDefault="00A34FEC" w:rsidP="00964618">
      <w:pPr>
        <w:jc w:val="both"/>
        <w:rPr>
          <w:b/>
          <w:bCs/>
          <w:sz w:val="22"/>
          <w:szCs w:val="22"/>
        </w:rPr>
      </w:pPr>
    </w:p>
    <w:p w:rsidR="00A34FEC" w:rsidRPr="0044220F" w:rsidRDefault="00A34FEC" w:rsidP="00964618">
      <w:pPr>
        <w:jc w:val="both"/>
        <w:rPr>
          <w:b/>
          <w:bCs/>
          <w:sz w:val="22"/>
          <w:szCs w:val="22"/>
        </w:rPr>
      </w:pPr>
      <w:r w:rsidRPr="0044220F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A34FEC" w:rsidRPr="0044220F" w:rsidRDefault="00A34FEC" w:rsidP="00964618">
      <w:pPr>
        <w:jc w:val="both"/>
        <w:rPr>
          <w:sz w:val="22"/>
          <w:szCs w:val="22"/>
        </w:rPr>
      </w:pPr>
      <w:r w:rsidRPr="0044220F">
        <w:rPr>
          <w:sz w:val="22"/>
          <w:szCs w:val="22"/>
        </w:rPr>
        <w:t xml:space="preserve">За периода </w:t>
      </w:r>
      <w:r w:rsidRPr="0044220F">
        <w:rPr>
          <w:b/>
          <w:bCs/>
          <w:sz w:val="22"/>
          <w:szCs w:val="22"/>
          <w:lang w:val="ru-RU"/>
        </w:rPr>
        <w:t>25.10.2019</w:t>
      </w:r>
      <w:r w:rsidRPr="0044220F">
        <w:rPr>
          <w:b/>
          <w:bCs/>
          <w:sz w:val="22"/>
          <w:szCs w:val="22"/>
        </w:rPr>
        <w:t xml:space="preserve"> г</w:t>
      </w:r>
      <w:r w:rsidRPr="0044220F">
        <w:rPr>
          <w:b/>
          <w:bCs/>
          <w:sz w:val="22"/>
          <w:szCs w:val="22"/>
          <w:lang w:val="ru-RU"/>
        </w:rPr>
        <w:t>. - 31.10.2019</w:t>
      </w:r>
      <w:r w:rsidRPr="0044220F">
        <w:rPr>
          <w:b/>
          <w:bCs/>
          <w:sz w:val="22"/>
          <w:szCs w:val="22"/>
        </w:rPr>
        <w:t xml:space="preserve"> г.</w:t>
      </w:r>
      <w:r w:rsidRPr="0044220F">
        <w:rPr>
          <w:b/>
          <w:bCs/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 xml:space="preserve">по чл. 56 от Закона за здравето са извършени </w:t>
      </w:r>
      <w:r w:rsidRPr="008C484D">
        <w:rPr>
          <w:b/>
          <w:sz w:val="22"/>
          <w:szCs w:val="22"/>
          <w:lang w:val="ru-RU"/>
        </w:rPr>
        <w:t xml:space="preserve">75 </w:t>
      </w:r>
      <w:r w:rsidRPr="008C484D">
        <w:rPr>
          <w:b/>
          <w:sz w:val="22"/>
          <w:szCs w:val="22"/>
        </w:rPr>
        <w:t xml:space="preserve">проверки в </w:t>
      </w:r>
      <w:r w:rsidRPr="008C484D">
        <w:rPr>
          <w:b/>
          <w:sz w:val="22"/>
          <w:szCs w:val="22"/>
          <w:lang w:val="ru-RU"/>
        </w:rPr>
        <w:t xml:space="preserve">75 </w:t>
      </w:r>
      <w:r w:rsidRPr="008C484D">
        <w:rPr>
          <w:b/>
          <w:sz w:val="22"/>
          <w:szCs w:val="22"/>
        </w:rPr>
        <w:t>обекта</w:t>
      </w:r>
      <w:r w:rsidRPr="0044220F">
        <w:rPr>
          <w:sz w:val="22"/>
          <w:szCs w:val="22"/>
        </w:rPr>
        <w:t xml:space="preserve"> </w:t>
      </w:r>
      <w:r w:rsidRPr="0044220F">
        <w:rPr>
          <w:sz w:val="22"/>
          <w:szCs w:val="22"/>
          <w:lang w:val="ru-RU"/>
        </w:rPr>
        <w:t>(20</w:t>
      </w:r>
      <w:r w:rsidRPr="0044220F">
        <w:rPr>
          <w:sz w:val="22"/>
          <w:szCs w:val="22"/>
        </w:rPr>
        <w:t xml:space="preserve"> детски и учебни заведения, </w:t>
      </w:r>
      <w:r w:rsidRPr="0044220F">
        <w:rPr>
          <w:sz w:val="22"/>
          <w:szCs w:val="22"/>
          <w:lang w:val="ru-RU"/>
        </w:rPr>
        <w:t>12</w:t>
      </w:r>
      <w:r w:rsidRPr="0044220F">
        <w:rPr>
          <w:sz w:val="22"/>
          <w:szCs w:val="22"/>
        </w:rPr>
        <w:t xml:space="preserve"> лечебни и здравни заведения, </w:t>
      </w:r>
      <w:r w:rsidRPr="0044220F">
        <w:rPr>
          <w:sz w:val="22"/>
          <w:szCs w:val="22"/>
          <w:lang w:val="ru-RU"/>
        </w:rPr>
        <w:t>30</w:t>
      </w:r>
      <w:r w:rsidRPr="0044220F">
        <w:rPr>
          <w:sz w:val="22"/>
          <w:szCs w:val="22"/>
        </w:rPr>
        <w:t xml:space="preserve"> други закрити обществени</w:t>
      </w:r>
      <w:r w:rsidRPr="0044220F">
        <w:rPr>
          <w:sz w:val="22"/>
          <w:szCs w:val="22"/>
          <w:lang w:val="ru-RU"/>
        </w:rPr>
        <w:t xml:space="preserve"> </w:t>
      </w:r>
      <w:r w:rsidRPr="0044220F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44220F">
        <w:rPr>
          <w:sz w:val="22"/>
          <w:szCs w:val="22"/>
          <w:lang w:val="ru-RU"/>
        </w:rPr>
        <w:t>13</w:t>
      </w:r>
      <w:r w:rsidRPr="0044220F">
        <w:rPr>
          <w:sz w:val="22"/>
          <w:szCs w:val="22"/>
        </w:rPr>
        <w:t xml:space="preserve"> открити обществени места). </w:t>
      </w:r>
      <w:r w:rsidRPr="0044220F">
        <w:rPr>
          <w:sz w:val="22"/>
          <w:szCs w:val="22"/>
          <w:highlight w:val="yellow"/>
          <w:lang w:val="ru-RU"/>
        </w:rPr>
        <w:t>Не са</w:t>
      </w:r>
      <w:r w:rsidRPr="0044220F">
        <w:rPr>
          <w:sz w:val="22"/>
          <w:szCs w:val="22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44220F">
        <w:rPr>
          <w:sz w:val="22"/>
          <w:szCs w:val="22"/>
          <w:highlight w:val="yellow"/>
          <w:lang w:val="ru-RU"/>
        </w:rPr>
        <w:t>Няма</w:t>
      </w:r>
      <w:r w:rsidRPr="0044220F">
        <w:rPr>
          <w:sz w:val="22"/>
          <w:szCs w:val="22"/>
          <w:lang w:val="ru-RU"/>
        </w:rPr>
        <w:t xml:space="preserve"> издадени предписания и актове.</w:t>
      </w:r>
    </w:p>
    <w:p w:rsidR="00A34FEC" w:rsidRPr="0044220F" w:rsidRDefault="00A34FEC" w:rsidP="00964618">
      <w:pPr>
        <w:ind w:right="-1"/>
        <w:jc w:val="both"/>
        <w:rPr>
          <w:sz w:val="22"/>
          <w:szCs w:val="22"/>
        </w:rPr>
      </w:pPr>
    </w:p>
    <w:p w:rsidR="00A34FEC" w:rsidRPr="0044220F" w:rsidRDefault="00A34FEC" w:rsidP="00964618">
      <w:pPr>
        <w:ind w:right="-1"/>
        <w:jc w:val="both"/>
        <w:rPr>
          <w:sz w:val="22"/>
          <w:szCs w:val="22"/>
        </w:rPr>
      </w:pPr>
    </w:p>
    <w:p w:rsidR="00A34FEC" w:rsidRPr="0044220F" w:rsidRDefault="00A34FEC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44220F">
        <w:rPr>
          <w:b/>
          <w:bCs/>
          <w:sz w:val="22"/>
          <w:szCs w:val="22"/>
          <w:lang w:val="ru-RU"/>
        </w:rPr>
        <w:t>Д-Р СВЕТЛА АНГЕЛОВА</w:t>
      </w:r>
    </w:p>
    <w:p w:rsidR="00A34FEC" w:rsidRPr="008C484D" w:rsidRDefault="00A34FEC" w:rsidP="008C484D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4220F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sectPr w:rsidR="00A34FEC" w:rsidRPr="008C484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EC" w:rsidRDefault="00A34FEC" w:rsidP="00D5329D">
      <w:r>
        <w:separator/>
      </w:r>
    </w:p>
  </w:endnote>
  <w:endnote w:type="continuationSeparator" w:id="0">
    <w:p w:rsidR="00A34FEC" w:rsidRDefault="00A34FEC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EC" w:rsidRPr="00734CC7" w:rsidRDefault="00A34FE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A34FEC" w:rsidRPr="00734CC7" w:rsidRDefault="00A34FEC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A34FEC" w:rsidRPr="00734CC7" w:rsidRDefault="00A34FE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A34FEC" w:rsidRPr="00734CC7" w:rsidRDefault="00A34FEC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EC" w:rsidRDefault="00A34FEC" w:rsidP="00D5329D">
      <w:r>
        <w:separator/>
      </w:r>
    </w:p>
  </w:footnote>
  <w:footnote w:type="continuationSeparator" w:id="0">
    <w:p w:rsidR="00A34FEC" w:rsidRDefault="00A34FEC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D9E"/>
    <w:rsid w:val="000320A6"/>
    <w:rsid w:val="00043894"/>
    <w:rsid w:val="0006329E"/>
    <w:rsid w:val="0007420F"/>
    <w:rsid w:val="000978A1"/>
    <w:rsid w:val="000B04B7"/>
    <w:rsid w:val="000B0F88"/>
    <w:rsid w:val="000B6A06"/>
    <w:rsid w:val="000D2943"/>
    <w:rsid w:val="000D2BAE"/>
    <w:rsid w:val="00107017"/>
    <w:rsid w:val="00120A5D"/>
    <w:rsid w:val="00137555"/>
    <w:rsid w:val="0015281E"/>
    <w:rsid w:val="001624F2"/>
    <w:rsid w:val="00173BA4"/>
    <w:rsid w:val="001767E9"/>
    <w:rsid w:val="00191C41"/>
    <w:rsid w:val="001A2FCF"/>
    <w:rsid w:val="001A4DFD"/>
    <w:rsid w:val="001B2F2E"/>
    <w:rsid w:val="001B5DC7"/>
    <w:rsid w:val="001C26E0"/>
    <w:rsid w:val="001D22C0"/>
    <w:rsid w:val="001D2BB9"/>
    <w:rsid w:val="001F00A9"/>
    <w:rsid w:val="001F6C9F"/>
    <w:rsid w:val="002008DD"/>
    <w:rsid w:val="00200F74"/>
    <w:rsid w:val="002023E9"/>
    <w:rsid w:val="00203B1E"/>
    <w:rsid w:val="00205B99"/>
    <w:rsid w:val="00235A99"/>
    <w:rsid w:val="002A2ECA"/>
    <w:rsid w:val="002D025D"/>
    <w:rsid w:val="002D5868"/>
    <w:rsid w:val="002E4449"/>
    <w:rsid w:val="003045AE"/>
    <w:rsid w:val="003137DD"/>
    <w:rsid w:val="00325B61"/>
    <w:rsid w:val="00335272"/>
    <w:rsid w:val="00335D2E"/>
    <w:rsid w:val="00340BF3"/>
    <w:rsid w:val="003523F6"/>
    <w:rsid w:val="00356A32"/>
    <w:rsid w:val="003A008F"/>
    <w:rsid w:val="003C6CA0"/>
    <w:rsid w:val="003D0A38"/>
    <w:rsid w:val="003D3337"/>
    <w:rsid w:val="003D747D"/>
    <w:rsid w:val="003F1432"/>
    <w:rsid w:val="003F5628"/>
    <w:rsid w:val="004115EE"/>
    <w:rsid w:val="004134BF"/>
    <w:rsid w:val="00422716"/>
    <w:rsid w:val="004313AD"/>
    <w:rsid w:val="00440A31"/>
    <w:rsid w:val="0044220F"/>
    <w:rsid w:val="00443923"/>
    <w:rsid w:val="0044412C"/>
    <w:rsid w:val="0045315C"/>
    <w:rsid w:val="00474E64"/>
    <w:rsid w:val="00477B4E"/>
    <w:rsid w:val="00496A40"/>
    <w:rsid w:val="00530371"/>
    <w:rsid w:val="00531E6E"/>
    <w:rsid w:val="005320BF"/>
    <w:rsid w:val="0054725E"/>
    <w:rsid w:val="00553C0F"/>
    <w:rsid w:val="005566E0"/>
    <w:rsid w:val="00583E07"/>
    <w:rsid w:val="00590C69"/>
    <w:rsid w:val="00596D79"/>
    <w:rsid w:val="005B14FD"/>
    <w:rsid w:val="005C6215"/>
    <w:rsid w:val="005D12D1"/>
    <w:rsid w:val="005E5A8C"/>
    <w:rsid w:val="00645693"/>
    <w:rsid w:val="0064768F"/>
    <w:rsid w:val="00652F94"/>
    <w:rsid w:val="006714D3"/>
    <w:rsid w:val="006B47F4"/>
    <w:rsid w:val="006B5130"/>
    <w:rsid w:val="006E1032"/>
    <w:rsid w:val="006E4BE9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677B6"/>
    <w:rsid w:val="00777EE2"/>
    <w:rsid w:val="007A40E3"/>
    <w:rsid w:val="007A594F"/>
    <w:rsid w:val="007B3DF9"/>
    <w:rsid w:val="007B6F38"/>
    <w:rsid w:val="007C4880"/>
    <w:rsid w:val="007D5B22"/>
    <w:rsid w:val="007D7DD3"/>
    <w:rsid w:val="00804683"/>
    <w:rsid w:val="00806BB3"/>
    <w:rsid w:val="0082407D"/>
    <w:rsid w:val="00825731"/>
    <w:rsid w:val="00830A13"/>
    <w:rsid w:val="00844071"/>
    <w:rsid w:val="00862A82"/>
    <w:rsid w:val="008631DF"/>
    <w:rsid w:val="00865798"/>
    <w:rsid w:val="008725EA"/>
    <w:rsid w:val="00880681"/>
    <w:rsid w:val="008A19F4"/>
    <w:rsid w:val="008A6EF0"/>
    <w:rsid w:val="008B3154"/>
    <w:rsid w:val="008C484D"/>
    <w:rsid w:val="008F02FB"/>
    <w:rsid w:val="00915917"/>
    <w:rsid w:val="009269A9"/>
    <w:rsid w:val="009408A9"/>
    <w:rsid w:val="00953C14"/>
    <w:rsid w:val="00964618"/>
    <w:rsid w:val="00967EB1"/>
    <w:rsid w:val="00976AB3"/>
    <w:rsid w:val="00983799"/>
    <w:rsid w:val="009A0D44"/>
    <w:rsid w:val="009A33B7"/>
    <w:rsid w:val="009C05EA"/>
    <w:rsid w:val="009D3948"/>
    <w:rsid w:val="009E2114"/>
    <w:rsid w:val="009E27EC"/>
    <w:rsid w:val="00A043AF"/>
    <w:rsid w:val="00A12181"/>
    <w:rsid w:val="00A17D40"/>
    <w:rsid w:val="00A34FEC"/>
    <w:rsid w:val="00A451CB"/>
    <w:rsid w:val="00A4749E"/>
    <w:rsid w:val="00A53F17"/>
    <w:rsid w:val="00A73696"/>
    <w:rsid w:val="00A8782C"/>
    <w:rsid w:val="00A91B9E"/>
    <w:rsid w:val="00A9447F"/>
    <w:rsid w:val="00A9596F"/>
    <w:rsid w:val="00A96199"/>
    <w:rsid w:val="00AA45BE"/>
    <w:rsid w:val="00AB504C"/>
    <w:rsid w:val="00AD3D62"/>
    <w:rsid w:val="00AD5247"/>
    <w:rsid w:val="00B02284"/>
    <w:rsid w:val="00B03D33"/>
    <w:rsid w:val="00B078E9"/>
    <w:rsid w:val="00B142A5"/>
    <w:rsid w:val="00B246C3"/>
    <w:rsid w:val="00B354BD"/>
    <w:rsid w:val="00B412B9"/>
    <w:rsid w:val="00B458F8"/>
    <w:rsid w:val="00B466D8"/>
    <w:rsid w:val="00B55DBF"/>
    <w:rsid w:val="00B80FDA"/>
    <w:rsid w:val="00B83B63"/>
    <w:rsid w:val="00B96431"/>
    <w:rsid w:val="00BA504F"/>
    <w:rsid w:val="00BC193B"/>
    <w:rsid w:val="00BD4B02"/>
    <w:rsid w:val="00BF06B6"/>
    <w:rsid w:val="00BF0B3D"/>
    <w:rsid w:val="00BF111F"/>
    <w:rsid w:val="00BF49D0"/>
    <w:rsid w:val="00BF52AE"/>
    <w:rsid w:val="00C10B4C"/>
    <w:rsid w:val="00C14DCC"/>
    <w:rsid w:val="00C255C1"/>
    <w:rsid w:val="00C66A33"/>
    <w:rsid w:val="00C82E22"/>
    <w:rsid w:val="00C83246"/>
    <w:rsid w:val="00C8415B"/>
    <w:rsid w:val="00C962AC"/>
    <w:rsid w:val="00CA4342"/>
    <w:rsid w:val="00CA4BB6"/>
    <w:rsid w:val="00CC0B59"/>
    <w:rsid w:val="00CC52D3"/>
    <w:rsid w:val="00CD011A"/>
    <w:rsid w:val="00CD2353"/>
    <w:rsid w:val="00CD2D46"/>
    <w:rsid w:val="00CF7296"/>
    <w:rsid w:val="00D0160F"/>
    <w:rsid w:val="00D01E24"/>
    <w:rsid w:val="00D07460"/>
    <w:rsid w:val="00D117BE"/>
    <w:rsid w:val="00D11EFA"/>
    <w:rsid w:val="00D27D9B"/>
    <w:rsid w:val="00D34CF8"/>
    <w:rsid w:val="00D507A3"/>
    <w:rsid w:val="00D52AEC"/>
    <w:rsid w:val="00D5329D"/>
    <w:rsid w:val="00DA5CAB"/>
    <w:rsid w:val="00DE02AE"/>
    <w:rsid w:val="00DF16D0"/>
    <w:rsid w:val="00E0131A"/>
    <w:rsid w:val="00E30E00"/>
    <w:rsid w:val="00E82DB5"/>
    <w:rsid w:val="00E91EE6"/>
    <w:rsid w:val="00E92F4B"/>
    <w:rsid w:val="00E97F95"/>
    <w:rsid w:val="00EA1938"/>
    <w:rsid w:val="00EC684B"/>
    <w:rsid w:val="00ED33ED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63148"/>
    <w:rsid w:val="00F86AC5"/>
    <w:rsid w:val="00FA2856"/>
    <w:rsid w:val="00FB4A2B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855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15</cp:revision>
  <cp:lastPrinted>2019-11-05T08:55:00Z</cp:lastPrinted>
  <dcterms:created xsi:type="dcterms:W3CDTF">2019-10-28T11:29:00Z</dcterms:created>
  <dcterms:modified xsi:type="dcterms:W3CDTF">2019-11-06T12:35:00Z</dcterms:modified>
</cp:coreProperties>
</file>