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F426A0" w:rsidRPr="00DD4BD9" w:rsidTr="00D6306A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426A0" w:rsidRPr="00DD4BD9" w:rsidRDefault="00F426A0" w:rsidP="00F36788">
            <w:pPr>
              <w:ind w:left="5"/>
              <w:rPr>
                <w:sz w:val="4"/>
                <w:szCs w:val="4"/>
              </w:rPr>
            </w:pPr>
            <w:r w:rsidRPr="00DD4BD9">
              <w:rPr>
                <w:noProof/>
                <w:sz w:val="4"/>
                <w:szCs w:val="4"/>
              </w:rPr>
              <w:t xml:space="preserve">                 </w:t>
            </w:r>
            <w:r w:rsidR="003D1086" w:rsidRPr="00DD4BD9">
              <w:rPr>
                <w:noProof/>
                <w:sz w:val="4"/>
                <w:szCs w:val="4"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F426A0" w:rsidRPr="00DD4BD9" w:rsidRDefault="00F426A0" w:rsidP="00F36788">
            <w:pPr>
              <w:pStyle w:val="a7"/>
              <w:rPr>
                <w:lang w:eastAsia="en-US"/>
              </w:rPr>
            </w:pPr>
          </w:p>
          <w:p w:rsidR="00F426A0" w:rsidRPr="00DD4BD9" w:rsidRDefault="00F426A0" w:rsidP="00F36788">
            <w:pPr>
              <w:pStyle w:val="a7"/>
              <w:rPr>
                <w:lang w:eastAsia="en-US"/>
              </w:rPr>
            </w:pPr>
            <w:r w:rsidRPr="00DD4BD9">
              <w:rPr>
                <w:lang w:eastAsia="en-US"/>
              </w:rPr>
              <w:t>РЕПУБЛИКА БЪЛГАРИЯ</w:t>
            </w:r>
          </w:p>
          <w:p w:rsidR="00F426A0" w:rsidRPr="00DD4BD9" w:rsidRDefault="00F426A0" w:rsidP="00F36788">
            <w:pPr>
              <w:pStyle w:val="a7"/>
              <w:rPr>
                <w:lang w:eastAsia="en-US"/>
              </w:rPr>
            </w:pPr>
            <w:r w:rsidRPr="00DD4BD9">
              <w:rPr>
                <w:lang w:eastAsia="en-US"/>
              </w:rPr>
              <w:t>Министерство на здравеопазването</w:t>
            </w:r>
          </w:p>
          <w:p w:rsidR="00F426A0" w:rsidRPr="00DD4BD9" w:rsidRDefault="00F426A0" w:rsidP="00F36788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4BD9">
              <w:rPr>
                <w:rFonts w:ascii="Times New Roman" w:hAnsi="Times New Roman"/>
                <w:sz w:val="24"/>
                <w:szCs w:val="24"/>
              </w:rPr>
              <w:t>Регионална здравна инспекция-Добрич</w:t>
            </w:r>
          </w:p>
          <w:p w:rsidR="00F426A0" w:rsidRPr="00DD4BD9" w:rsidRDefault="00F426A0" w:rsidP="00F36788">
            <w:pPr>
              <w:tabs>
                <w:tab w:val="left" w:pos="1309"/>
              </w:tabs>
              <w:rPr>
                <w:lang w:eastAsia="en-US"/>
              </w:rPr>
            </w:pPr>
            <w:r w:rsidRPr="00DD4BD9">
              <w:rPr>
                <w:sz w:val="22"/>
                <w:szCs w:val="22"/>
                <w:lang w:eastAsia="en-US"/>
              </w:rPr>
              <w:tab/>
            </w:r>
          </w:p>
        </w:tc>
      </w:tr>
    </w:tbl>
    <w:p w:rsidR="00F426A0" w:rsidRPr="004115EE" w:rsidRDefault="00F426A0" w:rsidP="00F36788">
      <w:pPr>
        <w:pStyle w:val="a3"/>
        <w:tabs>
          <w:tab w:val="left" w:pos="1134"/>
        </w:tabs>
        <w:outlineLvl w:val="0"/>
        <w:rPr>
          <w:rFonts w:ascii="Verdana" w:hAnsi="Verdana"/>
          <w:sz w:val="4"/>
          <w:szCs w:val="4"/>
        </w:rPr>
      </w:pPr>
      <w:r w:rsidRPr="004115EE">
        <w:rPr>
          <w:rFonts w:ascii="Verdana" w:hAnsi="Verdana"/>
          <w:sz w:val="4"/>
          <w:szCs w:val="4"/>
        </w:rPr>
        <w:t xml:space="preserve">  </w:t>
      </w:r>
    </w:p>
    <w:p w:rsidR="001F5F42" w:rsidRPr="004E12AC" w:rsidRDefault="00DD4BD9" w:rsidP="00283ECC">
      <w:pPr>
        <w:shd w:val="clear" w:color="auto" w:fill="FFFFFF"/>
        <w:ind w:left="11"/>
        <w:jc w:val="center"/>
        <w:rPr>
          <w:b/>
          <w:bCs/>
          <w:color w:val="000000"/>
        </w:rPr>
      </w:pPr>
      <w:r w:rsidRPr="004E12AC">
        <w:rPr>
          <w:b/>
          <w:bCs/>
          <w:color w:val="000000"/>
        </w:rPr>
        <w:t>СЪОБЩЕНИЕ ЗА МЕДИИТЕ</w:t>
      </w:r>
    </w:p>
    <w:p w:rsidR="00C4575F" w:rsidRPr="004E12AC" w:rsidRDefault="00C4575F" w:rsidP="00283ECC">
      <w:pPr>
        <w:shd w:val="clear" w:color="auto" w:fill="FFFFFF"/>
        <w:ind w:left="11"/>
        <w:jc w:val="center"/>
        <w:rPr>
          <w:b/>
          <w:bCs/>
          <w:color w:val="000000"/>
        </w:rPr>
      </w:pPr>
    </w:p>
    <w:p w:rsidR="00C4575F" w:rsidRPr="004E12AC" w:rsidRDefault="00C4575F" w:rsidP="00283ECC">
      <w:pPr>
        <w:shd w:val="clear" w:color="auto" w:fill="FFFFFF"/>
        <w:ind w:left="11"/>
        <w:jc w:val="center"/>
        <w:rPr>
          <w:b/>
          <w:bCs/>
          <w:color w:val="000000"/>
        </w:rPr>
      </w:pPr>
    </w:p>
    <w:p w:rsidR="001F5F42" w:rsidRPr="004E12AC" w:rsidRDefault="00283ECC" w:rsidP="00283ECC">
      <w:pPr>
        <w:shd w:val="clear" w:color="auto" w:fill="FFFFFF"/>
        <w:ind w:left="14"/>
        <w:rPr>
          <w:u w:val="single"/>
        </w:rPr>
      </w:pPr>
      <w:r w:rsidRPr="004E12AC">
        <w:rPr>
          <w:b/>
        </w:rPr>
        <w:t xml:space="preserve">                                                                         </w:t>
      </w:r>
      <w:r w:rsidR="00DD4BD9" w:rsidRPr="004E12AC">
        <w:rPr>
          <w:u w:val="single"/>
        </w:rPr>
        <w:t>ЗА КОНТАКТИ:</w:t>
      </w:r>
    </w:p>
    <w:p w:rsidR="00DD4BD9" w:rsidRPr="004E12AC" w:rsidRDefault="00283ECC" w:rsidP="00283ECC">
      <w:pPr>
        <w:shd w:val="clear" w:color="auto" w:fill="FFFFFF"/>
        <w:ind w:left="14"/>
        <w:rPr>
          <w:sz w:val="20"/>
          <w:szCs w:val="20"/>
        </w:rPr>
      </w:pPr>
      <w:r w:rsidRPr="004E12AC">
        <w:t xml:space="preserve">                                                                         </w:t>
      </w:r>
      <w:r w:rsidR="00DD4BD9" w:rsidRPr="004E12AC">
        <w:rPr>
          <w:sz w:val="20"/>
          <w:szCs w:val="20"/>
        </w:rPr>
        <w:t>РКМЕ – ДОБРИЧ</w:t>
      </w:r>
    </w:p>
    <w:p w:rsidR="00DD4BD9" w:rsidRPr="004E12AC" w:rsidRDefault="00283ECC" w:rsidP="00283ECC">
      <w:pPr>
        <w:shd w:val="clear" w:color="auto" w:fill="FFFFFF"/>
        <w:ind w:left="14"/>
        <w:rPr>
          <w:sz w:val="22"/>
          <w:szCs w:val="22"/>
        </w:rPr>
      </w:pPr>
      <w:r w:rsidRPr="004E12AC">
        <w:rPr>
          <w:sz w:val="20"/>
          <w:szCs w:val="20"/>
        </w:rPr>
        <w:t xml:space="preserve">                                                                                        </w:t>
      </w:r>
      <w:r w:rsidR="00DD4BD9" w:rsidRPr="004E12AC">
        <w:rPr>
          <w:sz w:val="22"/>
          <w:szCs w:val="22"/>
        </w:rPr>
        <w:t>У</w:t>
      </w:r>
      <w:r w:rsidRPr="004E12AC">
        <w:rPr>
          <w:sz w:val="22"/>
          <w:szCs w:val="22"/>
        </w:rPr>
        <w:t>л.</w:t>
      </w:r>
      <w:r w:rsidR="00DD4BD9" w:rsidRPr="004E12AC">
        <w:rPr>
          <w:sz w:val="22"/>
          <w:szCs w:val="22"/>
        </w:rPr>
        <w:t>. „</w:t>
      </w:r>
      <w:r w:rsidRPr="004E12AC">
        <w:rPr>
          <w:sz w:val="22"/>
          <w:szCs w:val="22"/>
        </w:rPr>
        <w:t>Св. Св. Кирил и Методий“</w:t>
      </w:r>
      <w:r w:rsidR="00DD4BD9" w:rsidRPr="004E12AC">
        <w:rPr>
          <w:sz w:val="22"/>
          <w:szCs w:val="22"/>
        </w:rPr>
        <w:t xml:space="preserve"> № 57 </w:t>
      </w:r>
      <w:r w:rsidRPr="004E12AC">
        <w:rPr>
          <w:sz w:val="22"/>
          <w:szCs w:val="22"/>
        </w:rPr>
        <w:t>стая</w:t>
      </w:r>
      <w:r w:rsidR="00DD4BD9" w:rsidRPr="004E12AC">
        <w:rPr>
          <w:sz w:val="22"/>
          <w:szCs w:val="22"/>
        </w:rPr>
        <w:t xml:space="preserve"> 114</w:t>
      </w:r>
    </w:p>
    <w:p w:rsidR="00DD4BD9" w:rsidRPr="004E12AC" w:rsidRDefault="00283ECC" w:rsidP="00283ECC">
      <w:pPr>
        <w:shd w:val="clear" w:color="auto" w:fill="FFFFFF"/>
        <w:ind w:left="14"/>
      </w:pPr>
      <w:r w:rsidRPr="004E12AC">
        <w:t xml:space="preserve">                                                                         </w:t>
      </w:r>
      <w:r w:rsidR="00DD4BD9" w:rsidRPr="004E12AC">
        <w:t>Т</w:t>
      </w:r>
      <w:r w:rsidRPr="004E12AC">
        <w:t>ел</w:t>
      </w:r>
      <w:r w:rsidR="00DD4BD9" w:rsidRPr="004E12AC">
        <w:t>. : 058/ 601 078</w:t>
      </w:r>
    </w:p>
    <w:p w:rsidR="001F5F42" w:rsidRPr="004E12AC" w:rsidRDefault="001F5F42" w:rsidP="00D8271F">
      <w:pPr>
        <w:shd w:val="clear" w:color="auto" w:fill="FFFFFF"/>
        <w:ind w:left="14"/>
        <w:jc w:val="both"/>
      </w:pPr>
    </w:p>
    <w:p w:rsidR="00D8271F" w:rsidRPr="004E12AC" w:rsidRDefault="00D8271F" w:rsidP="00D8271F">
      <w:pPr>
        <w:shd w:val="clear" w:color="auto" w:fill="FEFEFE"/>
        <w:ind w:firstLine="708"/>
        <w:jc w:val="both"/>
        <w:rPr>
          <w:color w:val="000000"/>
        </w:rPr>
      </w:pPr>
      <w:r w:rsidRPr="004E12AC">
        <w:t xml:space="preserve">Уведомяваме ви че, съгласно промяна в чл. 56, ал. 1, т. 2 от ПУОРОМЕРКМЕ, </w:t>
      </w:r>
      <w:r w:rsidR="00C45826" w:rsidRPr="004E12AC">
        <w:rPr>
          <w:b/>
          <w:iCs/>
          <w:u w:val="single"/>
        </w:rPr>
        <w:t>в</w:t>
      </w:r>
      <w:r w:rsidRPr="004E12AC">
        <w:rPr>
          <w:b/>
          <w:iCs/>
          <w:u w:val="single"/>
        </w:rPr>
        <w:t>сички</w:t>
      </w:r>
      <w:r w:rsidR="008F3757">
        <w:rPr>
          <w:b/>
          <w:iCs/>
          <w:u w:val="single"/>
        </w:rPr>
        <w:t xml:space="preserve"> лица </w:t>
      </w:r>
      <w:r w:rsidRPr="004E12AC">
        <w:rPr>
          <w:b/>
          <w:iCs/>
          <w:u w:val="single"/>
        </w:rPr>
        <w:t>, които подлежат на редовно преосвидетелстване от ТЕЛК,</w:t>
      </w:r>
      <w:r w:rsidRPr="004E12AC">
        <w:rPr>
          <w:b/>
          <w:u w:val="single"/>
        </w:rPr>
        <w:t xml:space="preserve">  преди да е изтекъл срокът на експертното им  решение </w:t>
      </w:r>
      <w:r w:rsidRPr="004E12AC">
        <w:rPr>
          <w:b/>
          <w:iCs/>
          <w:u w:val="single"/>
        </w:rPr>
        <w:t xml:space="preserve"> </w:t>
      </w:r>
      <w:r w:rsidR="008F3757">
        <w:rPr>
          <w:color w:val="000000"/>
        </w:rPr>
        <w:t xml:space="preserve"> следва</w:t>
      </w:r>
      <w:r w:rsidRPr="004E12AC">
        <w:rPr>
          <w:color w:val="000000"/>
        </w:rPr>
        <w:t xml:space="preserve"> да подадат на място в РКМЕ или чрез лицензиран пощенски оператор следните документи:</w:t>
      </w:r>
    </w:p>
    <w:p w:rsidR="00D8271F" w:rsidRPr="004E12AC" w:rsidRDefault="00D8271F" w:rsidP="00D8271F">
      <w:pPr>
        <w:shd w:val="clear" w:color="auto" w:fill="FEFEFE"/>
        <w:ind w:firstLine="708"/>
        <w:jc w:val="both"/>
        <w:rPr>
          <w:color w:val="000000"/>
        </w:rPr>
      </w:pPr>
      <w:r w:rsidRPr="004E12AC">
        <w:rPr>
          <w:color w:val="000000"/>
        </w:rPr>
        <w:t xml:space="preserve">- </w:t>
      </w:r>
      <w:r w:rsidR="007F5FAC">
        <w:rPr>
          <w:color w:val="000000"/>
        </w:rPr>
        <w:t xml:space="preserve">  </w:t>
      </w:r>
      <w:r w:rsidRPr="004E12AC">
        <w:rPr>
          <w:b/>
          <w:color w:val="000000"/>
        </w:rPr>
        <w:t>заявление – декларация</w:t>
      </w:r>
      <w:r w:rsidRPr="004E12AC">
        <w:rPr>
          <w:color w:val="000000"/>
        </w:rPr>
        <w:t xml:space="preserve"> по образец съгласно приложение № 11;</w:t>
      </w:r>
    </w:p>
    <w:p w:rsidR="00D8271F" w:rsidRPr="004E12AC" w:rsidRDefault="00D8271F" w:rsidP="00D8271F">
      <w:pPr>
        <w:shd w:val="clear" w:color="auto" w:fill="FEFEFE"/>
        <w:ind w:firstLine="708"/>
        <w:jc w:val="both"/>
        <w:rPr>
          <w:b/>
          <w:color w:val="000000"/>
        </w:rPr>
      </w:pPr>
      <w:r w:rsidRPr="004E12AC">
        <w:rPr>
          <w:color w:val="000000"/>
        </w:rPr>
        <w:t>-</w:t>
      </w:r>
      <w:r w:rsidR="008F3757">
        <w:rPr>
          <w:color w:val="000000"/>
        </w:rPr>
        <w:t xml:space="preserve"> </w:t>
      </w:r>
      <w:r w:rsidRPr="004E12AC">
        <w:rPr>
          <w:color w:val="000000"/>
        </w:rPr>
        <w:t xml:space="preserve"> </w:t>
      </w:r>
      <w:r w:rsidR="007F5FAC">
        <w:rPr>
          <w:color w:val="000000"/>
        </w:rPr>
        <w:t xml:space="preserve"> </w:t>
      </w:r>
      <w:r w:rsidR="008F3757" w:rsidRPr="008F3757">
        <w:rPr>
          <w:b/>
          <w:color w:val="000000"/>
        </w:rPr>
        <w:t>медицинско</w:t>
      </w:r>
      <w:r w:rsidR="008F3757">
        <w:rPr>
          <w:color w:val="000000"/>
        </w:rPr>
        <w:t xml:space="preserve"> </w:t>
      </w:r>
      <w:r w:rsidRPr="004E12AC">
        <w:rPr>
          <w:b/>
          <w:color w:val="000000"/>
        </w:rPr>
        <w:t>направление от личния</w:t>
      </w:r>
      <w:r w:rsidRPr="004E12AC">
        <w:rPr>
          <w:color w:val="000000"/>
        </w:rPr>
        <w:t xml:space="preserve">/лекуващ </w:t>
      </w:r>
      <w:r w:rsidRPr="004E12AC">
        <w:rPr>
          <w:b/>
          <w:color w:val="000000"/>
        </w:rPr>
        <w:t>лекар</w:t>
      </w:r>
      <w:r w:rsidRPr="004E12AC">
        <w:rPr>
          <w:color w:val="000000"/>
        </w:rPr>
        <w:t xml:space="preserve"> или </w:t>
      </w:r>
      <w:r w:rsidRPr="004E12AC">
        <w:rPr>
          <w:b/>
          <w:color w:val="000000"/>
        </w:rPr>
        <w:t>протокол на ЛКК;</w:t>
      </w:r>
    </w:p>
    <w:p w:rsidR="00D8271F" w:rsidRPr="004E12AC" w:rsidRDefault="008F3757" w:rsidP="00D8271F">
      <w:pPr>
        <w:shd w:val="clear" w:color="auto" w:fill="FEFEFE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 w:rsidR="007F5FAC">
        <w:rPr>
          <w:b/>
          <w:color w:val="000000"/>
        </w:rPr>
        <w:t>м</w:t>
      </w:r>
      <w:r w:rsidR="00D8271F" w:rsidRPr="004E12AC">
        <w:rPr>
          <w:b/>
          <w:color w:val="000000"/>
        </w:rPr>
        <w:t>едицинска документация</w:t>
      </w:r>
      <w:r>
        <w:rPr>
          <w:b/>
          <w:color w:val="000000"/>
        </w:rPr>
        <w:t xml:space="preserve"> </w:t>
      </w:r>
      <w:r w:rsidR="00D8271F" w:rsidRPr="004E12AC">
        <w:rPr>
          <w:color w:val="000000"/>
        </w:rPr>
        <w:t>доказваща здравословното</w:t>
      </w:r>
      <w:r>
        <w:rPr>
          <w:color w:val="000000"/>
        </w:rPr>
        <w:t xml:space="preserve"> им</w:t>
      </w:r>
      <w:r w:rsidR="00D8271F" w:rsidRPr="004E12AC">
        <w:rPr>
          <w:color w:val="000000"/>
        </w:rPr>
        <w:t xml:space="preserve"> състояние, включително </w:t>
      </w:r>
      <w:r w:rsidR="00D8271F" w:rsidRPr="004E12AC">
        <w:rPr>
          <w:b/>
          <w:color w:val="000000"/>
        </w:rPr>
        <w:t>заверени копия</w:t>
      </w:r>
      <w:r w:rsidR="00D8271F" w:rsidRPr="004E12AC">
        <w:rPr>
          <w:color w:val="000000"/>
        </w:rPr>
        <w:t xml:space="preserve"> от медицински документи, съдържащи резултати от медико - диагностични изследвания и консултации, които са налични в медицинската документация при личния лекар и/или при лекуващия лекар.</w:t>
      </w:r>
    </w:p>
    <w:p w:rsidR="00D8271F" w:rsidRPr="004E12AC" w:rsidRDefault="00D8271F" w:rsidP="00D8271F">
      <w:pPr>
        <w:shd w:val="clear" w:color="auto" w:fill="FEFEFE"/>
        <w:ind w:firstLine="708"/>
        <w:jc w:val="both"/>
      </w:pPr>
      <w:r w:rsidRPr="004E12AC">
        <w:rPr>
          <w:color w:val="000000"/>
        </w:rPr>
        <w:t xml:space="preserve">- </w:t>
      </w:r>
      <w:r w:rsidRPr="004E12AC">
        <w:rPr>
          <w:b/>
          <w:bCs/>
        </w:rPr>
        <w:t>производствена характеристика -</w:t>
      </w:r>
      <w:r w:rsidRPr="004E12AC">
        <w:t xml:space="preserve"> 1 бр. /за работещите/;</w:t>
      </w:r>
    </w:p>
    <w:p w:rsidR="00D8271F" w:rsidRPr="004E12AC" w:rsidRDefault="00D8271F" w:rsidP="00D8271F">
      <w:pPr>
        <w:ind w:right="-142" w:firstLine="708"/>
        <w:jc w:val="both"/>
      </w:pPr>
      <w:r w:rsidRPr="004E12AC">
        <w:rPr>
          <w:shd w:val="clear" w:color="auto" w:fill="FEFEFE"/>
        </w:rPr>
        <w:t>За целта е необходимо да се следи</w:t>
      </w:r>
      <w:r w:rsidRPr="004E12AC">
        <w:t xml:space="preserve"> </w:t>
      </w:r>
      <w:r w:rsidRPr="004E12AC">
        <w:rPr>
          <w:b/>
        </w:rPr>
        <w:t>срока на изтичане</w:t>
      </w:r>
      <w:r w:rsidRPr="004E12AC">
        <w:t xml:space="preserve"> на експертните  решения</w:t>
      </w:r>
      <w:r w:rsidR="008F3757">
        <w:t xml:space="preserve"> </w:t>
      </w:r>
      <w:r w:rsidRPr="004E12AC">
        <w:rPr>
          <w:b/>
        </w:rPr>
        <w:t>/т.11</w:t>
      </w:r>
      <w:r w:rsidRPr="004E12AC">
        <w:t xml:space="preserve"> от експертното решение/, издадени от ТЕЛК-Добрич. </w:t>
      </w:r>
    </w:p>
    <w:p w:rsidR="00283ECC" w:rsidRPr="004E12AC" w:rsidRDefault="00D8271F" w:rsidP="007F5FAC">
      <w:pPr>
        <w:shd w:val="clear" w:color="auto" w:fill="FFFFFF"/>
        <w:ind w:firstLine="708"/>
        <w:jc w:val="both"/>
      </w:pPr>
      <w:r w:rsidRPr="004E12AC">
        <w:t xml:space="preserve">Документите за преосвидетелстване се подават </w:t>
      </w:r>
      <w:r w:rsidRPr="004E12AC">
        <w:rPr>
          <w:b/>
        </w:rPr>
        <w:t>лично</w:t>
      </w:r>
      <w:r w:rsidR="007F5FAC">
        <w:rPr>
          <w:b/>
        </w:rPr>
        <w:t xml:space="preserve"> от лицата</w:t>
      </w:r>
      <w:r w:rsidR="007F5FAC">
        <w:t xml:space="preserve"> или от </w:t>
      </w:r>
      <w:r w:rsidR="007F5FAC">
        <w:rPr>
          <w:sz w:val="23"/>
          <w:szCs w:val="23"/>
        </w:rPr>
        <w:t>законните им представители/упълномощени от тях лица с нотариално заверено пълномощно</w:t>
      </w:r>
      <w:r w:rsidRPr="004E12AC">
        <w:t xml:space="preserve"> в РКМЕ всеки ден от 8,30 ч. до 14,30 ч. на </w:t>
      </w:r>
      <w:r w:rsidRPr="004E12AC">
        <w:rPr>
          <w:b/>
          <w:bCs/>
        </w:rPr>
        <w:t>адрес</w:t>
      </w:r>
      <w:r w:rsidRPr="004E12AC">
        <w:t>:</w:t>
      </w:r>
      <w:r w:rsidR="00984E72" w:rsidRPr="004E12AC">
        <w:t xml:space="preserve"> </w:t>
      </w:r>
      <w:r w:rsidRPr="004E12AC">
        <w:t xml:space="preserve">Гр. Добрич, ул. “Св. Св. Кирил и Методий“ № 57, стая 114, вход отстрани.  </w:t>
      </w:r>
    </w:p>
    <w:p w:rsidR="007F5FAC" w:rsidRDefault="007F5FAC" w:rsidP="001F5F42">
      <w:pPr>
        <w:jc w:val="both"/>
        <w:rPr>
          <w:b/>
          <w:color w:val="000000"/>
          <w:lang w:val="ru-RU"/>
        </w:rPr>
      </w:pPr>
    </w:p>
    <w:p w:rsidR="007F5FAC" w:rsidRDefault="007F5FAC" w:rsidP="008F3757">
      <w:pPr>
        <w:jc w:val="both"/>
        <w:rPr>
          <w:b/>
          <w:color w:val="000000"/>
          <w:lang w:val="ru-RU"/>
        </w:rPr>
      </w:pPr>
    </w:p>
    <w:p w:rsidR="007F5FAC" w:rsidRDefault="007F5FAC" w:rsidP="001F5F42">
      <w:pPr>
        <w:jc w:val="both"/>
        <w:rPr>
          <w:i/>
          <w:color w:val="000000"/>
        </w:rPr>
      </w:pPr>
      <w:bookmarkStart w:id="0" w:name="_GoBack"/>
      <w:bookmarkEnd w:id="0"/>
    </w:p>
    <w:sectPr w:rsidR="007F5FAC" w:rsidSect="009146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1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886" w:rsidRDefault="00617886" w:rsidP="00D5329D">
      <w:r>
        <w:separator/>
      </w:r>
    </w:p>
  </w:endnote>
  <w:endnote w:type="continuationSeparator" w:id="0">
    <w:p w:rsidR="00617886" w:rsidRDefault="00617886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Pr="00734CC7" w:rsidRDefault="00F426A0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F426A0" w:rsidRPr="00734CC7" w:rsidRDefault="00F426A0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F426A0" w:rsidRPr="00734CC7" w:rsidRDefault="00F426A0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F426A0" w:rsidRPr="00734CC7" w:rsidRDefault="00F426A0" w:rsidP="00C255C1">
    <w:pPr>
      <w:pStyle w:val="a5"/>
      <w:jc w:val="center"/>
      <w:rPr>
        <w:rFonts w:ascii="Times New Roman" w:hAnsi="Times New Roman"/>
        <w:sz w:val="20"/>
        <w:szCs w:val="20"/>
        <w:lang w:val="en-US"/>
      </w:rPr>
    </w:pPr>
    <w:r w:rsidRPr="00734CC7">
      <w:rPr>
        <w:rFonts w:ascii="Times New Roman" w:hAnsi="Times New Roman"/>
        <w:sz w:val="20"/>
        <w:szCs w:val="20"/>
        <w:lang w:val="en-US"/>
      </w:rPr>
      <w:t>www.rzi-dobrich.org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886" w:rsidRDefault="00617886" w:rsidP="00D5329D">
      <w:r>
        <w:separator/>
      </w:r>
    </w:p>
  </w:footnote>
  <w:footnote w:type="continuationSeparator" w:id="0">
    <w:p w:rsidR="00617886" w:rsidRDefault="00617886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9D"/>
    <w:rsid w:val="00000123"/>
    <w:rsid w:val="00013A5E"/>
    <w:rsid w:val="000143B5"/>
    <w:rsid w:val="000320A6"/>
    <w:rsid w:val="0007420F"/>
    <w:rsid w:val="00090926"/>
    <w:rsid w:val="000978A1"/>
    <w:rsid w:val="000A1734"/>
    <w:rsid w:val="000B04B7"/>
    <w:rsid w:val="000C4406"/>
    <w:rsid w:val="00137555"/>
    <w:rsid w:val="0015281E"/>
    <w:rsid w:val="00152C4A"/>
    <w:rsid w:val="00173BA4"/>
    <w:rsid w:val="00191C41"/>
    <w:rsid w:val="001A2FCF"/>
    <w:rsid w:val="001A4DFD"/>
    <w:rsid w:val="001B2F2E"/>
    <w:rsid w:val="001C26E0"/>
    <w:rsid w:val="001E3334"/>
    <w:rsid w:val="001F00A9"/>
    <w:rsid w:val="001F5F42"/>
    <w:rsid w:val="002007EE"/>
    <w:rsid w:val="002008DD"/>
    <w:rsid w:val="00203B1E"/>
    <w:rsid w:val="00221F3E"/>
    <w:rsid w:val="00283ECC"/>
    <w:rsid w:val="002A2ECA"/>
    <w:rsid w:val="002D025D"/>
    <w:rsid w:val="002E4449"/>
    <w:rsid w:val="002E79E8"/>
    <w:rsid w:val="003045AE"/>
    <w:rsid w:val="003137DD"/>
    <w:rsid w:val="003231F4"/>
    <w:rsid w:val="00335D2E"/>
    <w:rsid w:val="003805F3"/>
    <w:rsid w:val="003C6CA0"/>
    <w:rsid w:val="003D1086"/>
    <w:rsid w:val="003F1432"/>
    <w:rsid w:val="003F5628"/>
    <w:rsid w:val="004115EE"/>
    <w:rsid w:val="00422716"/>
    <w:rsid w:val="00430469"/>
    <w:rsid w:val="004313AD"/>
    <w:rsid w:val="00443923"/>
    <w:rsid w:val="0045315C"/>
    <w:rsid w:val="00474E64"/>
    <w:rsid w:val="00477B4E"/>
    <w:rsid w:val="00496A40"/>
    <w:rsid w:val="004E12AC"/>
    <w:rsid w:val="004E2118"/>
    <w:rsid w:val="00530371"/>
    <w:rsid w:val="005320BF"/>
    <w:rsid w:val="00553C0F"/>
    <w:rsid w:val="005566E0"/>
    <w:rsid w:val="00563B72"/>
    <w:rsid w:val="00580220"/>
    <w:rsid w:val="00583E07"/>
    <w:rsid w:val="00590C69"/>
    <w:rsid w:val="00596D79"/>
    <w:rsid w:val="005B14FD"/>
    <w:rsid w:val="005C6215"/>
    <w:rsid w:val="005D1254"/>
    <w:rsid w:val="006010E4"/>
    <w:rsid w:val="00617886"/>
    <w:rsid w:val="006360F2"/>
    <w:rsid w:val="00645693"/>
    <w:rsid w:val="0064768F"/>
    <w:rsid w:val="00652F94"/>
    <w:rsid w:val="006B3B04"/>
    <w:rsid w:val="006B47F4"/>
    <w:rsid w:val="006B5130"/>
    <w:rsid w:val="006B5BC1"/>
    <w:rsid w:val="00700106"/>
    <w:rsid w:val="00705EA2"/>
    <w:rsid w:val="0072606C"/>
    <w:rsid w:val="00734564"/>
    <w:rsid w:val="00734CC7"/>
    <w:rsid w:val="00741777"/>
    <w:rsid w:val="007430CD"/>
    <w:rsid w:val="00757098"/>
    <w:rsid w:val="007757E1"/>
    <w:rsid w:val="00777EE2"/>
    <w:rsid w:val="00793968"/>
    <w:rsid w:val="007B6F38"/>
    <w:rsid w:val="007C4880"/>
    <w:rsid w:val="007D7DD3"/>
    <w:rsid w:val="007F5FAC"/>
    <w:rsid w:val="00820C9C"/>
    <w:rsid w:val="0082407D"/>
    <w:rsid w:val="0084092A"/>
    <w:rsid w:val="00844071"/>
    <w:rsid w:val="00862A82"/>
    <w:rsid w:val="008725EA"/>
    <w:rsid w:val="0088553D"/>
    <w:rsid w:val="008A19F4"/>
    <w:rsid w:val="008A6EF0"/>
    <w:rsid w:val="008F02FB"/>
    <w:rsid w:val="008F3757"/>
    <w:rsid w:val="0091462B"/>
    <w:rsid w:val="00915917"/>
    <w:rsid w:val="00953C14"/>
    <w:rsid w:val="00967EB1"/>
    <w:rsid w:val="00983799"/>
    <w:rsid w:val="00984E72"/>
    <w:rsid w:val="009A0D44"/>
    <w:rsid w:val="009A33B7"/>
    <w:rsid w:val="009D3948"/>
    <w:rsid w:val="009F3038"/>
    <w:rsid w:val="00A043AF"/>
    <w:rsid w:val="00A12181"/>
    <w:rsid w:val="00A4749E"/>
    <w:rsid w:val="00A53F17"/>
    <w:rsid w:val="00A91B9E"/>
    <w:rsid w:val="00A9447F"/>
    <w:rsid w:val="00A9596F"/>
    <w:rsid w:val="00AB504C"/>
    <w:rsid w:val="00AD5247"/>
    <w:rsid w:val="00B02284"/>
    <w:rsid w:val="00B078E9"/>
    <w:rsid w:val="00B142A5"/>
    <w:rsid w:val="00B412B9"/>
    <w:rsid w:val="00B80FDA"/>
    <w:rsid w:val="00BB0D8B"/>
    <w:rsid w:val="00BD4B02"/>
    <w:rsid w:val="00BF0B3D"/>
    <w:rsid w:val="00BF49D0"/>
    <w:rsid w:val="00BF52AE"/>
    <w:rsid w:val="00C255C1"/>
    <w:rsid w:val="00C427AA"/>
    <w:rsid w:val="00C455ED"/>
    <w:rsid w:val="00C4575F"/>
    <w:rsid w:val="00C45826"/>
    <w:rsid w:val="00C8415B"/>
    <w:rsid w:val="00C962AC"/>
    <w:rsid w:val="00CA2571"/>
    <w:rsid w:val="00CA4BB6"/>
    <w:rsid w:val="00CC52D3"/>
    <w:rsid w:val="00CD011A"/>
    <w:rsid w:val="00CD2D46"/>
    <w:rsid w:val="00CD4667"/>
    <w:rsid w:val="00CF7296"/>
    <w:rsid w:val="00D01E24"/>
    <w:rsid w:val="00D11EFA"/>
    <w:rsid w:val="00D507A3"/>
    <w:rsid w:val="00D5329D"/>
    <w:rsid w:val="00D6306A"/>
    <w:rsid w:val="00D8271F"/>
    <w:rsid w:val="00DA5CAB"/>
    <w:rsid w:val="00DD4BD9"/>
    <w:rsid w:val="00DD7C0E"/>
    <w:rsid w:val="00DF16D0"/>
    <w:rsid w:val="00E30E00"/>
    <w:rsid w:val="00E81836"/>
    <w:rsid w:val="00E91EE6"/>
    <w:rsid w:val="00E92F4B"/>
    <w:rsid w:val="00EC684B"/>
    <w:rsid w:val="00ED2B8B"/>
    <w:rsid w:val="00ED58A0"/>
    <w:rsid w:val="00F016AA"/>
    <w:rsid w:val="00F03A2D"/>
    <w:rsid w:val="00F13167"/>
    <w:rsid w:val="00F20CD5"/>
    <w:rsid w:val="00F24504"/>
    <w:rsid w:val="00F267D5"/>
    <w:rsid w:val="00F301EF"/>
    <w:rsid w:val="00F31B3A"/>
    <w:rsid w:val="00F35266"/>
    <w:rsid w:val="00F36788"/>
    <w:rsid w:val="00F426A0"/>
    <w:rsid w:val="00F5014C"/>
    <w:rsid w:val="00F60881"/>
    <w:rsid w:val="00FC2CC7"/>
    <w:rsid w:val="00FC7607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6F88AF-4327-4612-AA3C-C4844E09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Times New Roman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0563C1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  <w:contextualSpacing/>
    </w:pPr>
  </w:style>
  <w:style w:type="character" w:customStyle="1" w:styleId="cursorpointerregnospan">
    <w:name w:val="cursorpointer regnospan"/>
    <w:basedOn w:val="a0"/>
    <w:rsid w:val="00E8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rzi-dobrich@abv.bg</cp:lastModifiedBy>
  <cp:revision>7</cp:revision>
  <cp:lastPrinted>2019-11-26T10:41:00Z</cp:lastPrinted>
  <dcterms:created xsi:type="dcterms:W3CDTF">2020-06-25T08:18:00Z</dcterms:created>
  <dcterms:modified xsi:type="dcterms:W3CDTF">2020-07-10T12:08:00Z</dcterms:modified>
</cp:coreProperties>
</file>