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E3612" w14:textId="77777777" w:rsidR="00D36474" w:rsidRDefault="00D36474" w:rsidP="00D36474">
      <w:pPr>
        <w:pStyle w:val="NoSpacing"/>
        <w:spacing w:line="360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4FCEA82" wp14:editId="75BD1FF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  <w:r>
        <w:rPr>
          <w:b/>
        </w:rPr>
        <w:t>РЕПУБЛИКА БЪЛГАРИЯ</w:t>
      </w:r>
    </w:p>
    <w:p w14:paraId="78ACF626" w14:textId="77777777" w:rsidR="00D36474" w:rsidRDefault="00D36474" w:rsidP="00D3647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Министерство на здравеопазването</w:t>
      </w:r>
    </w:p>
    <w:p w14:paraId="1E6C170D" w14:textId="77777777" w:rsidR="00D36474" w:rsidRDefault="00D36474" w:rsidP="00D3647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Министър на здравеопазването</w:t>
      </w:r>
    </w:p>
    <w:p w14:paraId="33BD2251" w14:textId="77777777" w:rsidR="00D36474" w:rsidRDefault="00D36474" w:rsidP="00D364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9DA5A09" w14:textId="77777777" w:rsidR="00D36474" w:rsidRDefault="00D36474" w:rsidP="00D36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8BCF897" w14:textId="77777777" w:rsidR="00F06BA3" w:rsidRPr="00A007FE" w:rsidRDefault="00F06BA3" w:rsidP="00D36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</w:pPr>
    </w:p>
    <w:p w14:paraId="1499934C" w14:textId="77777777" w:rsidR="00D36474" w:rsidRPr="00B21362" w:rsidRDefault="00D36474" w:rsidP="00D36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2136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 А П О В Е Д</w:t>
      </w:r>
    </w:p>
    <w:tbl>
      <w:tblPr>
        <w:tblStyle w:val="TableGrid"/>
        <w:tblW w:w="1223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2"/>
      </w:tblGrid>
      <w:tr w:rsidR="00D36474" w14:paraId="42B773C2" w14:textId="77777777" w:rsidTr="00FD22C9">
        <w:trPr>
          <w:trHeight w:val="992"/>
          <w:jc w:val="center"/>
        </w:trPr>
        <w:tc>
          <w:tcPr>
            <w:tcW w:w="1223" w:type="dxa"/>
            <w:hideMark/>
          </w:tcPr>
          <w:p w14:paraId="62B4874D" w14:textId="77777777" w:rsidR="00D36474" w:rsidRDefault="000B1244" w:rsidP="00FD22C9">
            <w:pPr>
              <w:ind w:left="-558" w:right="-675"/>
              <w:rPr>
                <w:rFonts w:eastAsia="Arial Unicode MS"/>
                <w:b/>
                <w:caps/>
              </w:rPr>
            </w:pPr>
            <w:r>
              <w:pict w14:anchorId="738137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1.3pt;height:62.9pt">
                  <v:imagedata r:id="rId7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A330AF4" w14:textId="77777777" w:rsidR="00CB6566" w:rsidRDefault="00CB6566" w:rsidP="00CB6566">
      <w:pPr>
        <w:tabs>
          <w:tab w:val="left" w:pos="0"/>
          <w:tab w:val="center" w:pos="4536"/>
          <w:tab w:val="right" w:pos="907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2F9C8F92" w14:textId="5B49F0A2" w:rsidR="00CB6566" w:rsidRDefault="00CB6566" w:rsidP="00CB6566">
      <w:pPr>
        <w:tabs>
          <w:tab w:val="left" w:pos="0"/>
          <w:tab w:val="center" w:pos="4536"/>
          <w:tab w:val="right" w:pos="907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B656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За </w:t>
      </w:r>
      <w:r w:rsidR="0010330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изменение и допълнение </w:t>
      </w:r>
      <w:r w:rsidRPr="00CB656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Заповед № РД-01-547/30.06.2021 г.</w:t>
      </w:r>
    </w:p>
    <w:p w14:paraId="2B67BC2E" w14:textId="77777777" w:rsidR="00CB6566" w:rsidRPr="00CB6566" w:rsidRDefault="00CB6566" w:rsidP="00CB6566">
      <w:pPr>
        <w:tabs>
          <w:tab w:val="left" w:pos="0"/>
          <w:tab w:val="center" w:pos="4536"/>
          <w:tab w:val="right" w:pos="907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0016AF8" w14:textId="77777777" w:rsidR="00D36474" w:rsidRDefault="00D36474" w:rsidP="00D36474">
      <w:pPr>
        <w:tabs>
          <w:tab w:val="left" w:pos="0"/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51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основание чл. 61, ал. 2, чл. 63, ал. 4, 5 и 11 и чл. 63в от Закона за здравето, чл. 73 от </w:t>
      </w:r>
      <w:proofErr w:type="spellStart"/>
      <w:r w:rsidRPr="00051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Административнопроцесуалния</w:t>
      </w:r>
      <w:proofErr w:type="spellEnd"/>
      <w:r w:rsidRPr="00051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кодекс, и във връзка с Решение № 426 на Министерския съвет от 26 май 2021 г. 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г., Решение № 418 на Министерския съвет от 25 юни 2020 г., Решение № 482 на Министерския съвет от 15 юли 2020 г., Решение № 525 на Министерския съвет от 30 юли 2020 г., Решение № 609 на Министерския съвет от 23 август 2020 г., Решение № 673 на Министерския съвет от 25 септември 2020 г., Решение № 855 на Министерския съвет от 25 ноември 2020 г., Решение № 72 на Министерския съвет от 26 януари 2021 г. и Решение № 395 на Министерския съвет от 28 април 2021 г. и предложение от Главния държавен здравен инспектор</w:t>
      </w:r>
    </w:p>
    <w:p w14:paraId="6171930B" w14:textId="77777777" w:rsidR="00D36474" w:rsidRPr="001903E3" w:rsidRDefault="00D36474" w:rsidP="00D36474">
      <w:pPr>
        <w:tabs>
          <w:tab w:val="left" w:pos="0"/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03E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D22FCDD" w14:textId="77777777" w:rsidR="00D36474" w:rsidRDefault="00D36474" w:rsidP="009337B8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1903E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Н А Р Е Ж Д А М:</w:t>
      </w:r>
    </w:p>
    <w:p w14:paraId="224B8B65" w14:textId="77777777" w:rsidR="00D36474" w:rsidRDefault="00D36474" w:rsidP="00D36474">
      <w:pPr>
        <w:tabs>
          <w:tab w:val="center" w:pos="4536"/>
          <w:tab w:val="right" w:pos="9072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1B592565" w14:textId="1798D22E" w:rsidR="008B3C27" w:rsidRDefault="00491D9E" w:rsidP="00D6182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lang w:val="en-US" w:eastAsia="bg-BG"/>
        </w:rPr>
        <w:t>I</w:t>
      </w:r>
      <w:r w:rsidR="00C4033B" w:rsidRPr="002869C4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C4033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B3C27">
        <w:rPr>
          <w:rFonts w:ascii="Times New Roman" w:hAnsi="Times New Roman" w:cs="Times New Roman"/>
          <w:sz w:val="24"/>
          <w:szCs w:val="24"/>
        </w:rPr>
        <w:t>Изменям и д</w:t>
      </w:r>
      <w:r w:rsidR="00D61825">
        <w:rPr>
          <w:rFonts w:ascii="Times New Roman" w:hAnsi="Times New Roman" w:cs="Times New Roman"/>
          <w:sz w:val="24"/>
          <w:szCs w:val="24"/>
        </w:rPr>
        <w:t>опълвам</w:t>
      </w:r>
      <w:r w:rsidR="00103304">
        <w:rPr>
          <w:rFonts w:ascii="Times New Roman" w:hAnsi="Times New Roman" w:cs="Times New Roman"/>
          <w:sz w:val="24"/>
          <w:szCs w:val="24"/>
        </w:rPr>
        <w:t xml:space="preserve"> </w:t>
      </w:r>
      <w:r w:rsidR="000126D1">
        <w:rPr>
          <w:rFonts w:ascii="Times New Roman" w:hAnsi="Times New Roman" w:cs="Times New Roman"/>
          <w:sz w:val="24"/>
          <w:szCs w:val="24"/>
        </w:rPr>
        <w:t xml:space="preserve">Заповед № РД-01-547/30.06.2021 </w:t>
      </w:r>
      <w:proofErr w:type="gramStart"/>
      <w:r w:rsidR="000126D1">
        <w:rPr>
          <w:rFonts w:ascii="Times New Roman" w:hAnsi="Times New Roman" w:cs="Times New Roman"/>
          <w:sz w:val="24"/>
          <w:szCs w:val="24"/>
        </w:rPr>
        <w:t>г.,</w:t>
      </w:r>
      <w:proofErr w:type="gramEnd"/>
      <w:r w:rsidR="000126D1">
        <w:rPr>
          <w:rFonts w:ascii="Times New Roman" w:hAnsi="Times New Roman" w:cs="Times New Roman"/>
          <w:sz w:val="24"/>
          <w:szCs w:val="24"/>
        </w:rPr>
        <w:t xml:space="preserve"> </w:t>
      </w:r>
      <w:r w:rsidR="008B3C27">
        <w:rPr>
          <w:rFonts w:ascii="Times New Roman" w:hAnsi="Times New Roman" w:cs="Times New Roman"/>
          <w:sz w:val="24"/>
          <w:szCs w:val="24"/>
        </w:rPr>
        <w:t>както следва:</w:t>
      </w:r>
    </w:p>
    <w:p w14:paraId="0F66C081" w14:textId="77777777" w:rsidR="000946A2" w:rsidRDefault="00491D9E" w:rsidP="00D6182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D9E">
        <w:rPr>
          <w:rFonts w:ascii="Times New Roman" w:hAnsi="Times New Roman" w:cs="Times New Roman"/>
          <w:b/>
          <w:sz w:val="24"/>
          <w:szCs w:val="24"/>
        </w:rPr>
        <w:t>1.</w:t>
      </w:r>
      <w:r w:rsidR="008B3C27">
        <w:rPr>
          <w:rFonts w:ascii="Times New Roman" w:hAnsi="Times New Roman" w:cs="Times New Roman"/>
          <w:sz w:val="24"/>
          <w:szCs w:val="24"/>
        </w:rPr>
        <w:t xml:space="preserve"> В т. </w:t>
      </w:r>
      <w:r w:rsidR="008B3C2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946A2">
        <w:rPr>
          <w:rFonts w:ascii="Times New Roman" w:hAnsi="Times New Roman" w:cs="Times New Roman"/>
          <w:sz w:val="24"/>
          <w:szCs w:val="24"/>
        </w:rPr>
        <w:t>:</w:t>
      </w:r>
    </w:p>
    <w:p w14:paraId="1C59375E" w14:textId="6A8D259C" w:rsidR="000126D1" w:rsidRDefault="000946A2" w:rsidP="00D6182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46A2">
        <w:rPr>
          <w:rFonts w:ascii="Times New Roman" w:hAnsi="Times New Roman" w:cs="Times New Roman"/>
          <w:b/>
          <w:sz w:val="24"/>
          <w:szCs w:val="24"/>
        </w:rPr>
        <w:t>а)</w:t>
      </w:r>
      <w:r w:rsidR="008B3C27">
        <w:rPr>
          <w:rFonts w:ascii="Times New Roman" w:hAnsi="Times New Roman" w:cs="Times New Roman"/>
          <w:sz w:val="24"/>
          <w:szCs w:val="24"/>
        </w:rPr>
        <w:t xml:space="preserve"> </w:t>
      </w:r>
      <w:r w:rsidR="000126D1">
        <w:rPr>
          <w:rFonts w:ascii="Times New Roman" w:hAnsi="Times New Roman" w:cs="Times New Roman"/>
          <w:sz w:val="24"/>
          <w:szCs w:val="24"/>
        </w:rPr>
        <w:t xml:space="preserve">създавам т. </w:t>
      </w:r>
      <w:r w:rsidR="00D61825">
        <w:rPr>
          <w:rFonts w:ascii="Times New Roman" w:hAnsi="Times New Roman" w:cs="Times New Roman"/>
          <w:sz w:val="24"/>
          <w:szCs w:val="24"/>
        </w:rPr>
        <w:t>3</w:t>
      </w:r>
      <w:r w:rsidR="000126D1">
        <w:rPr>
          <w:rFonts w:ascii="Times New Roman" w:hAnsi="Times New Roman" w:cs="Times New Roman"/>
          <w:sz w:val="24"/>
          <w:szCs w:val="24"/>
        </w:rPr>
        <w:t>.</w:t>
      </w:r>
      <w:r w:rsidR="00D61825">
        <w:rPr>
          <w:rFonts w:ascii="Times New Roman" w:hAnsi="Times New Roman" w:cs="Times New Roman"/>
          <w:sz w:val="24"/>
          <w:szCs w:val="24"/>
        </w:rPr>
        <w:t>2</w:t>
      </w:r>
      <w:r w:rsidR="000126D1">
        <w:rPr>
          <w:rFonts w:ascii="Times New Roman" w:hAnsi="Times New Roman" w:cs="Times New Roman"/>
          <w:sz w:val="24"/>
          <w:szCs w:val="24"/>
        </w:rPr>
        <w:t>:</w:t>
      </w:r>
    </w:p>
    <w:p w14:paraId="7D5C7F96" w14:textId="4FFE1F21" w:rsidR="000126D1" w:rsidRDefault="000126D1" w:rsidP="004D392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D61825" w:rsidRPr="00D61825">
        <w:rPr>
          <w:rFonts w:ascii="Times New Roman" w:hAnsi="Times New Roman" w:cs="Times New Roman"/>
          <w:b/>
          <w:sz w:val="24"/>
          <w:szCs w:val="24"/>
        </w:rPr>
        <w:t>3</w:t>
      </w:r>
      <w:r w:rsidRPr="00D61825">
        <w:rPr>
          <w:rFonts w:ascii="Times New Roman" w:hAnsi="Times New Roman" w:cs="Times New Roman"/>
          <w:b/>
          <w:sz w:val="24"/>
          <w:szCs w:val="24"/>
        </w:rPr>
        <w:t>.</w:t>
      </w:r>
      <w:r w:rsidR="00D61825" w:rsidRPr="00D61825">
        <w:rPr>
          <w:rFonts w:ascii="Times New Roman" w:hAnsi="Times New Roman" w:cs="Times New Roman"/>
          <w:b/>
          <w:sz w:val="24"/>
          <w:szCs w:val="24"/>
        </w:rPr>
        <w:t>2</w:t>
      </w:r>
      <w:r w:rsidRPr="00D6182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При </w:t>
      </w:r>
      <w:r w:rsidR="00111B70">
        <w:rPr>
          <w:rFonts w:ascii="Times New Roman" w:hAnsi="Times New Roman" w:cs="Times New Roman"/>
          <w:sz w:val="24"/>
          <w:szCs w:val="24"/>
        </w:rPr>
        <w:t xml:space="preserve">налична </w:t>
      </w:r>
      <w:r>
        <w:rPr>
          <w:rFonts w:ascii="Times New Roman" w:hAnsi="Times New Roman" w:cs="Times New Roman"/>
          <w:sz w:val="24"/>
          <w:szCs w:val="24"/>
        </w:rPr>
        <w:t xml:space="preserve">информация за констатирана </w:t>
      </w:r>
      <w:r w:rsidR="00111B70">
        <w:rPr>
          <w:rFonts w:ascii="Times New Roman" w:hAnsi="Times New Roman" w:cs="Times New Roman"/>
          <w:sz w:val="24"/>
          <w:szCs w:val="24"/>
        </w:rPr>
        <w:t xml:space="preserve">значителна </w:t>
      </w:r>
      <w:r>
        <w:rPr>
          <w:rFonts w:ascii="Times New Roman" w:hAnsi="Times New Roman" w:cs="Times New Roman"/>
          <w:sz w:val="24"/>
          <w:szCs w:val="24"/>
        </w:rPr>
        <w:t xml:space="preserve">негативна промяна в епидемичната ситуация в съответната държава </w:t>
      </w:r>
      <w:r w:rsidR="00031079" w:rsidRPr="00182A7B">
        <w:rPr>
          <w:rFonts w:ascii="Times New Roman" w:hAnsi="Times New Roman" w:cs="Times New Roman"/>
          <w:sz w:val="24"/>
          <w:szCs w:val="24"/>
        </w:rPr>
        <w:t>от зелена или оранжева зона</w:t>
      </w:r>
      <w:r w:rsidR="000310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отделни нейни територии, преди официалната промяна </w:t>
      </w:r>
      <w:r w:rsidR="00111B70">
        <w:rPr>
          <w:rFonts w:ascii="Times New Roman" w:hAnsi="Times New Roman" w:cs="Times New Roman"/>
          <w:sz w:val="24"/>
          <w:szCs w:val="24"/>
        </w:rPr>
        <w:t>на ц</w:t>
      </w:r>
      <w:r>
        <w:rPr>
          <w:rFonts w:ascii="Times New Roman" w:hAnsi="Times New Roman" w:cs="Times New Roman"/>
          <w:sz w:val="24"/>
          <w:szCs w:val="24"/>
        </w:rPr>
        <w:t>ветов</w:t>
      </w:r>
      <w:r w:rsidR="00111B70">
        <w:rPr>
          <w:rFonts w:ascii="Times New Roman" w:hAnsi="Times New Roman" w:cs="Times New Roman"/>
          <w:sz w:val="24"/>
          <w:szCs w:val="24"/>
        </w:rPr>
        <w:t>ата зона</w:t>
      </w:r>
      <w:r>
        <w:rPr>
          <w:rFonts w:ascii="Times New Roman" w:hAnsi="Times New Roman" w:cs="Times New Roman"/>
          <w:sz w:val="24"/>
          <w:szCs w:val="24"/>
        </w:rPr>
        <w:t xml:space="preserve"> на държавата по отношение на пристигащите </w:t>
      </w:r>
      <w:r w:rsidR="00111B70">
        <w:rPr>
          <w:rFonts w:ascii="Times New Roman" w:hAnsi="Times New Roman" w:cs="Times New Roman"/>
          <w:sz w:val="24"/>
          <w:szCs w:val="24"/>
        </w:rPr>
        <w:t>от нея в Република България лица могат да бъдат прилагани</w:t>
      </w:r>
      <w:r w:rsidR="00D61825">
        <w:rPr>
          <w:rFonts w:ascii="Times New Roman" w:hAnsi="Times New Roman" w:cs="Times New Roman"/>
          <w:sz w:val="24"/>
          <w:szCs w:val="24"/>
        </w:rPr>
        <w:t xml:space="preserve"> </w:t>
      </w:r>
      <w:r w:rsidR="000F5917">
        <w:rPr>
          <w:rFonts w:ascii="Times New Roman" w:hAnsi="Times New Roman" w:cs="Times New Roman"/>
          <w:sz w:val="24"/>
          <w:szCs w:val="24"/>
        </w:rPr>
        <w:t xml:space="preserve">специфични </w:t>
      </w:r>
      <w:r w:rsidR="00111B70">
        <w:rPr>
          <w:rFonts w:ascii="Times New Roman" w:hAnsi="Times New Roman" w:cs="Times New Roman"/>
          <w:sz w:val="24"/>
          <w:szCs w:val="24"/>
        </w:rPr>
        <w:t>противоепидемични</w:t>
      </w:r>
      <w:r>
        <w:rPr>
          <w:rFonts w:ascii="Times New Roman" w:hAnsi="Times New Roman" w:cs="Times New Roman"/>
          <w:sz w:val="24"/>
          <w:szCs w:val="24"/>
        </w:rPr>
        <w:t xml:space="preserve"> мерки, обявени в Приложение № 1.“</w:t>
      </w:r>
      <w:r w:rsidR="00D61825">
        <w:rPr>
          <w:rFonts w:ascii="Times New Roman" w:hAnsi="Times New Roman" w:cs="Times New Roman"/>
          <w:sz w:val="24"/>
          <w:szCs w:val="24"/>
        </w:rPr>
        <w:t>.</w:t>
      </w:r>
    </w:p>
    <w:p w14:paraId="1780B37B" w14:textId="55CBCDD9" w:rsidR="006B06DA" w:rsidRPr="006B06DA" w:rsidRDefault="000946A2" w:rsidP="006B06D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в т. 6.1 в текста преди буква „а“ думите „</w:t>
      </w:r>
      <w:r w:rsidR="006B06DA">
        <w:rPr>
          <w:rFonts w:ascii="Times New Roman" w:hAnsi="Times New Roman" w:cs="Times New Roman"/>
          <w:sz w:val="24"/>
          <w:szCs w:val="24"/>
        </w:rPr>
        <w:t xml:space="preserve">отрицателен резултат от проведено </w:t>
      </w:r>
      <w:r>
        <w:rPr>
          <w:rFonts w:ascii="Times New Roman" w:hAnsi="Times New Roman" w:cs="Times New Roman"/>
          <w:sz w:val="24"/>
          <w:szCs w:val="24"/>
        </w:rPr>
        <w:t xml:space="preserve">изследване по метода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полимеразно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верижна реакция за </w:t>
      </w:r>
      <w:r>
        <w:rPr>
          <w:rFonts w:ascii="Times New Roman" w:hAnsi="Times New Roman" w:cs="Times New Roman"/>
          <w:sz w:val="24"/>
          <w:szCs w:val="24"/>
          <w:lang w:val="en-US"/>
        </w:rPr>
        <w:t>COVID-19</w:t>
      </w:r>
      <w:r>
        <w:rPr>
          <w:rFonts w:ascii="Times New Roman" w:hAnsi="Times New Roman" w:cs="Times New Roman"/>
          <w:sz w:val="24"/>
          <w:szCs w:val="24"/>
        </w:rPr>
        <w:t xml:space="preserve">“ се заменят с </w:t>
      </w:r>
      <w:r w:rsidRPr="000D199F">
        <w:rPr>
          <w:rFonts w:ascii="Times New Roman" w:hAnsi="Times New Roman" w:cs="Times New Roman"/>
          <w:sz w:val="24"/>
          <w:szCs w:val="24"/>
        </w:rPr>
        <w:t>„</w:t>
      </w:r>
      <w:r w:rsidR="006B06DA" w:rsidRPr="000D199F">
        <w:rPr>
          <w:rFonts w:ascii="Times New Roman" w:hAnsi="Times New Roman" w:cs="Times New Roman"/>
          <w:sz w:val="24"/>
          <w:szCs w:val="24"/>
        </w:rPr>
        <w:t xml:space="preserve">валиден цифров </w:t>
      </w:r>
      <w:r w:rsidR="006B06DA" w:rsidRPr="000D199F">
        <w:rPr>
          <w:rFonts w:ascii="Times New Roman" w:hAnsi="Times New Roman" w:cs="Times New Roman"/>
          <w:sz w:val="24"/>
          <w:szCs w:val="24"/>
          <w:lang w:val="en-US"/>
        </w:rPr>
        <w:t xml:space="preserve">COVID </w:t>
      </w:r>
      <w:r w:rsidR="006B06DA" w:rsidRPr="000D199F">
        <w:rPr>
          <w:rFonts w:ascii="Times New Roman" w:hAnsi="Times New Roman" w:cs="Times New Roman"/>
          <w:sz w:val="24"/>
          <w:szCs w:val="24"/>
        </w:rPr>
        <w:t>сертификат на ЕС за изследване или аналогичен на него</w:t>
      </w:r>
      <w:r w:rsidR="006B06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06DA">
        <w:rPr>
          <w:rFonts w:ascii="Times New Roman" w:hAnsi="Times New Roman" w:cs="Times New Roman"/>
          <w:sz w:val="24"/>
          <w:szCs w:val="24"/>
        </w:rPr>
        <w:t xml:space="preserve">документ, показващи отрицателен резултат от проведено до 72 часа преди влизането в страната изследване по метода на </w:t>
      </w:r>
      <w:proofErr w:type="spellStart"/>
      <w:r w:rsidR="006B06DA">
        <w:rPr>
          <w:rFonts w:ascii="Times New Roman" w:hAnsi="Times New Roman" w:cs="Times New Roman"/>
          <w:sz w:val="24"/>
          <w:szCs w:val="24"/>
        </w:rPr>
        <w:t>полимеразна</w:t>
      </w:r>
      <w:proofErr w:type="spellEnd"/>
      <w:r w:rsidR="006B06DA">
        <w:rPr>
          <w:rFonts w:ascii="Times New Roman" w:hAnsi="Times New Roman" w:cs="Times New Roman"/>
          <w:sz w:val="24"/>
          <w:szCs w:val="24"/>
        </w:rPr>
        <w:t xml:space="preserve"> верижна реакция (</w:t>
      </w:r>
      <w:r w:rsidR="006B06DA">
        <w:rPr>
          <w:rFonts w:ascii="Times New Roman" w:hAnsi="Times New Roman" w:cs="Times New Roman"/>
          <w:sz w:val="24"/>
          <w:szCs w:val="24"/>
          <w:lang w:val="en-US"/>
        </w:rPr>
        <w:t>PCR</w:t>
      </w:r>
      <w:r w:rsidR="006B06DA">
        <w:rPr>
          <w:rFonts w:ascii="Times New Roman" w:hAnsi="Times New Roman" w:cs="Times New Roman"/>
          <w:sz w:val="24"/>
          <w:szCs w:val="24"/>
        </w:rPr>
        <w:t>) за</w:t>
      </w:r>
      <w:r w:rsidR="006B06DA">
        <w:rPr>
          <w:rFonts w:ascii="Times New Roman" w:hAnsi="Times New Roman" w:cs="Times New Roman"/>
          <w:sz w:val="24"/>
          <w:szCs w:val="24"/>
          <w:lang w:val="en-US"/>
        </w:rPr>
        <w:t xml:space="preserve"> COVID-19</w:t>
      </w:r>
      <w:r w:rsidR="006B06DA">
        <w:rPr>
          <w:rFonts w:ascii="Times New Roman" w:hAnsi="Times New Roman" w:cs="Times New Roman"/>
          <w:sz w:val="24"/>
          <w:szCs w:val="24"/>
        </w:rPr>
        <w:t xml:space="preserve">, считано от датата на </w:t>
      </w:r>
      <w:proofErr w:type="spellStart"/>
      <w:r w:rsidR="006B06DA">
        <w:rPr>
          <w:rFonts w:ascii="Times New Roman" w:hAnsi="Times New Roman" w:cs="Times New Roman"/>
          <w:sz w:val="24"/>
          <w:szCs w:val="24"/>
        </w:rPr>
        <w:t>пробонабиране</w:t>
      </w:r>
      <w:proofErr w:type="spellEnd"/>
      <w:r w:rsidR="006B06DA">
        <w:rPr>
          <w:rFonts w:ascii="Times New Roman" w:hAnsi="Times New Roman" w:cs="Times New Roman"/>
          <w:sz w:val="24"/>
          <w:szCs w:val="24"/>
        </w:rPr>
        <w:t>, вписана в документа.“</w:t>
      </w:r>
    </w:p>
    <w:p w14:paraId="738D202D" w14:textId="43E8B09B" w:rsidR="00D61825" w:rsidRDefault="00491D9E" w:rsidP="000126D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D9E">
        <w:rPr>
          <w:rFonts w:ascii="Times New Roman" w:hAnsi="Times New Roman" w:cs="Times New Roman"/>
          <w:b/>
          <w:sz w:val="24"/>
          <w:szCs w:val="24"/>
        </w:rPr>
        <w:t>2.</w:t>
      </w:r>
      <w:r w:rsidR="00D61825">
        <w:rPr>
          <w:rFonts w:ascii="Times New Roman" w:hAnsi="Times New Roman" w:cs="Times New Roman"/>
          <w:sz w:val="24"/>
          <w:szCs w:val="24"/>
        </w:rPr>
        <w:t xml:space="preserve"> Изменям Приложение № 1 към т. </w:t>
      </w:r>
      <w:r w:rsidR="00D618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61825">
        <w:rPr>
          <w:rFonts w:ascii="Times New Roman" w:hAnsi="Times New Roman" w:cs="Times New Roman"/>
          <w:sz w:val="24"/>
          <w:szCs w:val="24"/>
        </w:rPr>
        <w:t xml:space="preserve">, 3 и 7: </w:t>
      </w:r>
    </w:p>
    <w:p w14:paraId="68EBE8E9" w14:textId="4C13D52B" w:rsidR="00E3231C" w:rsidRDefault="00E3231C" w:rsidP="00111B70">
      <w:pPr>
        <w:pStyle w:val="Standard"/>
        <w:spacing w:after="57" w:line="360" w:lineRule="auto"/>
        <w:ind w:firstLine="708"/>
        <w:rPr>
          <w:rFonts w:ascii="Nimbus Roman" w:hAnsi="Nimbus Roman"/>
          <w:b/>
          <w:sz w:val="24"/>
        </w:rPr>
      </w:pPr>
      <w:r w:rsidRPr="00E3231C">
        <w:rPr>
          <w:rFonts w:ascii="Nimbus Roman" w:hAnsi="Nimbus Roman"/>
          <w:sz w:val="24"/>
        </w:rPr>
        <w:t>„</w:t>
      </w:r>
      <w:r w:rsidRPr="000D21CD">
        <w:rPr>
          <w:rFonts w:ascii="Nimbus Roman" w:hAnsi="Nimbus Roman"/>
          <w:b/>
          <w:sz w:val="24"/>
        </w:rPr>
        <w:t xml:space="preserve">Приложение № 1 към т. </w:t>
      </w:r>
      <w:r w:rsidRPr="000D21CD">
        <w:rPr>
          <w:rFonts w:ascii="Nimbus Roman" w:hAnsi="Nimbus Roman"/>
          <w:b/>
          <w:sz w:val="24"/>
          <w:lang w:val="en-GB"/>
        </w:rPr>
        <w:t>I</w:t>
      </w:r>
      <w:r w:rsidRPr="000D21CD">
        <w:rPr>
          <w:rFonts w:ascii="Nimbus Roman" w:hAnsi="Nimbus Roman"/>
          <w:b/>
          <w:sz w:val="24"/>
        </w:rPr>
        <w:t>, 3</w:t>
      </w:r>
      <w:r>
        <w:rPr>
          <w:rFonts w:ascii="Nimbus Roman" w:hAnsi="Nimbus Roman"/>
          <w:b/>
          <w:sz w:val="24"/>
        </w:rPr>
        <w:t xml:space="preserve"> и 7</w:t>
      </w:r>
      <w:r w:rsidRPr="000D21CD">
        <w:rPr>
          <w:rFonts w:ascii="Nimbus Roman" w:hAnsi="Nimbus Roman"/>
          <w:b/>
          <w:sz w:val="24"/>
        </w:rPr>
        <w:t xml:space="preserve"> </w:t>
      </w:r>
    </w:p>
    <w:p w14:paraId="2FE5B0BB" w14:textId="77777777" w:rsidR="00111B70" w:rsidRPr="00111B70" w:rsidRDefault="00111B70" w:rsidP="00111B70">
      <w:pPr>
        <w:pStyle w:val="Standard"/>
        <w:spacing w:after="57" w:line="360" w:lineRule="auto"/>
        <w:ind w:firstLine="708"/>
        <w:rPr>
          <w:rFonts w:ascii="Nimbus Roman" w:hAnsi="Nimbus Roman"/>
          <w:b/>
          <w:sz w:val="24"/>
        </w:rPr>
      </w:pPr>
    </w:p>
    <w:p w14:paraId="3D532F1A" w14:textId="7B4BBC5C" w:rsidR="00E3231C" w:rsidRPr="00127861" w:rsidRDefault="00E3231C" w:rsidP="00E3231C">
      <w:pPr>
        <w:pStyle w:val="Standard"/>
        <w:spacing w:after="57" w:line="360" w:lineRule="auto"/>
        <w:ind w:firstLine="57"/>
        <w:jc w:val="center"/>
        <w:rPr>
          <w:rFonts w:ascii="Nimbus Roman" w:hAnsi="Nimbus Roman"/>
          <w:b/>
          <w:sz w:val="24"/>
        </w:rPr>
      </w:pPr>
      <w:r w:rsidRPr="00127861">
        <w:rPr>
          <w:rFonts w:ascii="Nimbus Roman" w:hAnsi="Nimbus Roman"/>
          <w:b/>
          <w:sz w:val="24"/>
        </w:rPr>
        <w:t xml:space="preserve">Списък на държавите </w:t>
      </w:r>
      <w:r w:rsidRPr="00B52A44">
        <w:rPr>
          <w:rFonts w:ascii="Nimbus Roman" w:hAnsi="Nimbus Roman"/>
          <w:b/>
          <w:sz w:val="24"/>
        </w:rPr>
        <w:t>по</w:t>
      </w:r>
      <w:r w:rsidRPr="00127861">
        <w:rPr>
          <w:rFonts w:ascii="Nimbus Roman" w:hAnsi="Nimbus Roman"/>
          <w:b/>
          <w:sz w:val="24"/>
        </w:rPr>
        <w:t xml:space="preserve"> цветови зони</w:t>
      </w:r>
      <w:r>
        <w:rPr>
          <w:rFonts w:ascii="Nimbus Roman" w:hAnsi="Nimbus Roman"/>
          <w:b/>
          <w:sz w:val="24"/>
        </w:rPr>
        <w:t>, на държави с преминаване на р</w:t>
      </w:r>
      <w:r w:rsidR="000F5917">
        <w:rPr>
          <w:rFonts w:ascii="Nimbus Roman" w:hAnsi="Nimbus Roman"/>
          <w:b/>
          <w:sz w:val="24"/>
        </w:rPr>
        <w:t xml:space="preserve">еципрочна основа и на държави със специфични </w:t>
      </w:r>
      <w:r w:rsidR="00111B70">
        <w:rPr>
          <w:rFonts w:ascii="Times New Roman" w:hAnsi="Times New Roman" w:cs="Times New Roman"/>
          <w:b/>
          <w:sz w:val="24"/>
        </w:rPr>
        <w:t>противоепидемични</w:t>
      </w:r>
      <w:r w:rsidRPr="00D61825">
        <w:rPr>
          <w:rFonts w:ascii="Times New Roman" w:hAnsi="Times New Roman" w:cs="Times New Roman"/>
          <w:b/>
          <w:sz w:val="24"/>
        </w:rPr>
        <w:t xml:space="preserve"> мер</w:t>
      </w:r>
      <w:r>
        <w:rPr>
          <w:rFonts w:ascii="Times New Roman" w:hAnsi="Times New Roman" w:cs="Times New Roman"/>
          <w:b/>
          <w:sz w:val="24"/>
        </w:rPr>
        <w:t>ки</w:t>
      </w:r>
    </w:p>
    <w:p w14:paraId="3B42C6F9" w14:textId="77777777" w:rsidR="00E3231C" w:rsidRDefault="00E3231C" w:rsidP="00E3231C">
      <w:pPr>
        <w:pStyle w:val="Standard"/>
        <w:spacing w:after="57" w:line="360" w:lineRule="auto"/>
        <w:ind w:firstLine="57"/>
        <w:rPr>
          <w:rFonts w:ascii="Nimbus Roman" w:hAnsi="Nimbus Roman"/>
          <w:sz w:val="24"/>
        </w:rPr>
      </w:pPr>
    </w:p>
    <w:p w14:paraId="0BD7FFB9" w14:textId="77777777" w:rsidR="00E3231C" w:rsidRPr="00F0203F" w:rsidRDefault="00E3231C" w:rsidP="00E3231C">
      <w:pPr>
        <w:pStyle w:val="Standard"/>
        <w:spacing w:after="57" w:line="360" w:lineRule="auto"/>
        <w:ind w:firstLine="708"/>
        <w:jc w:val="both"/>
        <w:rPr>
          <w:rFonts w:ascii="Nimbus Roman" w:hAnsi="Nimbus Roman"/>
          <w:b/>
          <w:sz w:val="24"/>
        </w:rPr>
      </w:pPr>
      <w:r w:rsidRPr="00F0203F">
        <w:rPr>
          <w:rFonts w:ascii="Nimbus Roman" w:hAnsi="Nimbus Roman"/>
          <w:b/>
          <w:sz w:val="24"/>
        </w:rPr>
        <w:t>Зелена зона:</w:t>
      </w:r>
    </w:p>
    <w:p w14:paraId="787A17B2" w14:textId="16F4A098" w:rsidR="00E3231C" w:rsidRPr="00F0203F" w:rsidRDefault="00111B70" w:rsidP="00E3231C">
      <w:pPr>
        <w:pStyle w:val="Standard"/>
        <w:spacing w:after="57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lang w:eastAsia="bg-BG"/>
        </w:rPr>
        <w:t xml:space="preserve">Република 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Австрия, 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Федерална република 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Германия, 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Република 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Естония, Исландия, 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Република 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Литва, 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Велико херцогство 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Люксембург, 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Република 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Малта, 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Република 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Полша, </w:t>
      </w:r>
      <w:r>
        <w:rPr>
          <w:rFonts w:ascii="Times New Roman" w:eastAsia="Times New Roman" w:hAnsi="Times New Roman" w:cs="Times New Roman"/>
          <w:sz w:val="24"/>
          <w:lang w:eastAsia="bg-BG"/>
        </w:rPr>
        <w:t>Република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 Словакия, Унгария, 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Република 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Финландия, 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Република 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>Хърват</w:t>
      </w:r>
      <w:r>
        <w:rPr>
          <w:rFonts w:ascii="Times New Roman" w:eastAsia="Times New Roman" w:hAnsi="Times New Roman" w:cs="Times New Roman"/>
          <w:sz w:val="24"/>
          <w:lang w:eastAsia="bg-BG"/>
        </w:rPr>
        <w:t>ия</w:t>
      </w:r>
      <w:r w:rsidR="00E3231C" w:rsidRPr="00F0203F">
        <w:rPr>
          <w:rFonts w:ascii="Times New Roman" w:eastAsia="Times New Roman" w:hAnsi="Times New Roman" w:cs="Times New Roman"/>
          <w:sz w:val="24"/>
          <w:lang w:eastAsia="bg-BG"/>
        </w:rPr>
        <w:t>,</w:t>
      </w:r>
      <w:r w:rsidR="00E3231C" w:rsidRPr="00F0203F" w:rsidDel="00B52A44">
        <w:rPr>
          <w:rFonts w:ascii="Times New Roman" w:eastAsia="Times New Roman" w:hAnsi="Times New Roman" w:cs="Times New Roman"/>
          <w:sz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Кралство Дания, Италианска република, Република Словения, Френска република, Кралство Норвегия, Република Сан Марино, Княжество Андора, Княжество Монако, Държавата град Ватикан. </w:t>
      </w:r>
    </w:p>
    <w:p w14:paraId="7EEC1068" w14:textId="77777777" w:rsidR="00E3231C" w:rsidRPr="00F0203F" w:rsidRDefault="00E3231C" w:rsidP="00E3231C">
      <w:pPr>
        <w:pStyle w:val="Standard"/>
        <w:spacing w:after="57" w:line="360" w:lineRule="auto"/>
        <w:ind w:firstLine="57"/>
        <w:jc w:val="both"/>
        <w:rPr>
          <w:rFonts w:ascii="Times New Roman" w:eastAsia="Times New Roman" w:hAnsi="Times New Roman" w:cs="Times New Roman"/>
          <w:sz w:val="24"/>
          <w:lang w:eastAsia="bg-BG"/>
        </w:rPr>
      </w:pPr>
    </w:p>
    <w:p w14:paraId="413E52A7" w14:textId="77777777" w:rsidR="00E3231C" w:rsidRPr="00F0203F" w:rsidRDefault="00E3231C" w:rsidP="00E3231C">
      <w:pPr>
        <w:pStyle w:val="Standard"/>
        <w:spacing w:after="57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bg-BG"/>
        </w:rPr>
      </w:pPr>
      <w:r w:rsidRPr="00F0203F">
        <w:rPr>
          <w:rFonts w:ascii="Times New Roman" w:eastAsia="Times New Roman" w:hAnsi="Times New Roman" w:cs="Times New Roman"/>
          <w:b/>
          <w:sz w:val="24"/>
          <w:lang w:eastAsia="bg-BG"/>
        </w:rPr>
        <w:t>Оранжева зона:</w:t>
      </w:r>
      <w:r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 </w:t>
      </w:r>
    </w:p>
    <w:p w14:paraId="012DD3D1" w14:textId="225FBF33" w:rsidR="00E3231C" w:rsidRDefault="00111B70" w:rsidP="00111B70">
      <w:pPr>
        <w:pStyle w:val="Standard"/>
        <w:spacing w:after="57" w:line="36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Всички държави извън зелена и червена зона.</w:t>
      </w:r>
    </w:p>
    <w:p w14:paraId="4E36C5B8" w14:textId="77777777" w:rsidR="00111B70" w:rsidRPr="00F0203F" w:rsidRDefault="00111B70" w:rsidP="00111B70">
      <w:pPr>
        <w:pStyle w:val="Standard"/>
        <w:spacing w:after="57" w:line="36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</w:p>
    <w:p w14:paraId="32013870" w14:textId="21668986" w:rsidR="00E3231C" w:rsidRPr="00E3231C" w:rsidRDefault="00E3231C" w:rsidP="00E3231C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03F">
        <w:rPr>
          <w:rFonts w:ascii="Times New Roman" w:hAnsi="Times New Roman" w:cs="Times New Roman"/>
          <w:b/>
          <w:sz w:val="24"/>
          <w:szCs w:val="24"/>
        </w:rPr>
        <w:t>Червена зона:</w:t>
      </w:r>
    </w:p>
    <w:p w14:paraId="73DEE445" w14:textId="5C15FAA4" w:rsidR="00E3231C" w:rsidRPr="009154C0" w:rsidRDefault="00111B70" w:rsidP="009154C0">
      <w:pPr>
        <w:pStyle w:val="NoSpacing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Република </w:t>
      </w:r>
      <w:r w:rsidR="00E3231C">
        <w:rPr>
          <w:rFonts w:eastAsia="Calibri"/>
        </w:rPr>
        <w:t xml:space="preserve">Индия, </w:t>
      </w:r>
      <w:r>
        <w:rPr>
          <w:rFonts w:eastAsia="Calibri"/>
        </w:rPr>
        <w:t xml:space="preserve">Народна република </w:t>
      </w:r>
      <w:r w:rsidR="00E3231C">
        <w:rPr>
          <w:rFonts w:eastAsia="Calibri"/>
        </w:rPr>
        <w:t xml:space="preserve">Бангладеш, </w:t>
      </w:r>
      <w:r w:rsidR="009154C0">
        <w:rPr>
          <w:rFonts w:eastAsia="Calibri"/>
        </w:rPr>
        <w:t>Фе</w:t>
      </w:r>
      <w:r>
        <w:rPr>
          <w:rFonts w:eastAsia="Calibri"/>
        </w:rPr>
        <w:t xml:space="preserve">дерална демократична република </w:t>
      </w:r>
      <w:r w:rsidR="00E3231C">
        <w:rPr>
          <w:rFonts w:eastAsia="Calibri"/>
        </w:rPr>
        <w:t xml:space="preserve">Непал, Мианмар, </w:t>
      </w:r>
      <w:r>
        <w:rPr>
          <w:rFonts w:eastAsia="Calibri"/>
        </w:rPr>
        <w:t xml:space="preserve">Кралство </w:t>
      </w:r>
      <w:r w:rsidR="00E3231C">
        <w:rPr>
          <w:rFonts w:eastAsia="Calibri"/>
        </w:rPr>
        <w:t xml:space="preserve">Бутан, </w:t>
      </w:r>
      <w:r>
        <w:rPr>
          <w:rFonts w:eastAsia="Calibri"/>
        </w:rPr>
        <w:t xml:space="preserve">Демократична социалистическа република </w:t>
      </w:r>
      <w:r w:rsidR="00E3231C">
        <w:rPr>
          <w:rFonts w:eastAsia="Calibri"/>
        </w:rPr>
        <w:t xml:space="preserve">Шри Ланка, </w:t>
      </w:r>
      <w:r>
        <w:rPr>
          <w:rFonts w:eastAsia="Calibri"/>
        </w:rPr>
        <w:t xml:space="preserve">Република </w:t>
      </w:r>
      <w:r w:rsidR="00E3231C">
        <w:rPr>
          <w:rFonts w:eastAsia="Calibri"/>
        </w:rPr>
        <w:t>Малдиви, Република Южна Африка, Република Ботс</w:t>
      </w:r>
      <w:r>
        <w:rPr>
          <w:rFonts w:eastAsia="Calibri"/>
        </w:rPr>
        <w:t>уа</w:t>
      </w:r>
      <w:r w:rsidR="00E3231C">
        <w:rPr>
          <w:rFonts w:eastAsia="Calibri"/>
        </w:rPr>
        <w:t xml:space="preserve">на, Обединена република Танзания, </w:t>
      </w:r>
      <w:r>
        <w:rPr>
          <w:rFonts w:eastAsia="Calibri"/>
        </w:rPr>
        <w:t xml:space="preserve">Република </w:t>
      </w:r>
      <w:r w:rsidR="00E3231C">
        <w:rPr>
          <w:rFonts w:eastAsia="Calibri"/>
        </w:rPr>
        <w:t xml:space="preserve">Сейшели, Република Намибия, Република Замбия, </w:t>
      </w:r>
      <w:r>
        <w:rPr>
          <w:rFonts w:eastAsia="Calibri"/>
        </w:rPr>
        <w:t>Р</w:t>
      </w:r>
      <w:r w:rsidR="00E3231C">
        <w:rPr>
          <w:rFonts w:eastAsia="Calibri"/>
        </w:rPr>
        <w:t>епублика</w:t>
      </w:r>
      <w:r>
        <w:rPr>
          <w:rFonts w:eastAsia="Calibri"/>
        </w:rPr>
        <w:t xml:space="preserve"> Тунис</w:t>
      </w:r>
      <w:r w:rsidR="00E3231C">
        <w:rPr>
          <w:rFonts w:eastAsia="Calibri"/>
        </w:rPr>
        <w:t xml:space="preserve">, </w:t>
      </w:r>
      <w:r>
        <w:rPr>
          <w:rFonts w:eastAsia="Calibri"/>
        </w:rPr>
        <w:t xml:space="preserve">Султанат </w:t>
      </w:r>
      <w:r w:rsidR="00E3231C">
        <w:rPr>
          <w:rFonts w:eastAsia="Calibri"/>
        </w:rPr>
        <w:t xml:space="preserve">Оман, Малайзия, </w:t>
      </w:r>
      <w:r>
        <w:rPr>
          <w:rFonts w:eastAsia="Calibri"/>
        </w:rPr>
        <w:t xml:space="preserve">Туркменистан, Република Таджикистан, Киргизка република, </w:t>
      </w:r>
      <w:r w:rsidR="00E3231C">
        <w:rPr>
          <w:rFonts w:eastAsia="Calibri"/>
        </w:rPr>
        <w:t>Монгол</w:t>
      </w:r>
      <w:r w:rsidR="009154C0">
        <w:rPr>
          <w:rFonts w:eastAsia="Calibri"/>
        </w:rPr>
        <w:t>ия</w:t>
      </w:r>
      <w:r w:rsidR="00E3231C">
        <w:rPr>
          <w:rFonts w:eastAsia="Calibri"/>
        </w:rPr>
        <w:t>,</w:t>
      </w:r>
      <w:r w:rsidR="009154C0">
        <w:rPr>
          <w:rFonts w:eastAsia="Calibri"/>
        </w:rPr>
        <w:t xml:space="preserve"> </w:t>
      </w:r>
      <w:r w:rsidR="00E3231C">
        <w:rPr>
          <w:rFonts w:eastAsia="Calibri"/>
        </w:rPr>
        <w:t xml:space="preserve">Република Колумбия, Република Чили, </w:t>
      </w:r>
      <w:r w:rsidR="00E3231C">
        <w:rPr>
          <w:rFonts w:eastAsia="Calibri"/>
        </w:rPr>
        <w:lastRenderedPageBreak/>
        <w:t xml:space="preserve">Източна република Уругвай, Република Аржентина, </w:t>
      </w:r>
      <w:r w:rsidR="009154C0">
        <w:rPr>
          <w:rFonts w:eastAsia="Calibri"/>
        </w:rPr>
        <w:t xml:space="preserve">Федеративна република Бразилия, </w:t>
      </w:r>
      <w:r w:rsidR="00E3231C">
        <w:rPr>
          <w:rFonts w:eastAsia="Calibri"/>
        </w:rPr>
        <w:t xml:space="preserve">Република Парагвай, Многонационална държава Боливия, Република Перу, </w:t>
      </w:r>
      <w:r w:rsidR="009154C0">
        <w:rPr>
          <w:rFonts w:eastAsia="Calibri"/>
        </w:rPr>
        <w:t xml:space="preserve">Република Суринам, Република Панама, </w:t>
      </w:r>
      <w:r w:rsidR="00E3231C">
        <w:rPr>
          <w:rFonts w:eastAsia="Calibri"/>
        </w:rPr>
        <w:t>Република Коста Рика, Република Гватемала, Белиз, Република Ел Салвадор, Република Куба и Доминиканска Република.</w:t>
      </w:r>
    </w:p>
    <w:p w14:paraId="48E82520" w14:textId="77777777" w:rsidR="00E3231C" w:rsidRPr="00127861" w:rsidRDefault="00E3231C" w:rsidP="00E3231C">
      <w:pPr>
        <w:pStyle w:val="Standard"/>
        <w:spacing w:after="57" w:line="360" w:lineRule="auto"/>
        <w:ind w:firstLine="57"/>
        <w:rPr>
          <w:rFonts w:ascii="Nimbus Roman" w:hAnsi="Nimbus Roman"/>
          <w:b/>
          <w:sz w:val="24"/>
        </w:rPr>
      </w:pPr>
    </w:p>
    <w:p w14:paraId="0CE5126C" w14:textId="77777777" w:rsidR="00E3231C" w:rsidRPr="00CB6566" w:rsidRDefault="00E3231C" w:rsidP="00E3231C">
      <w:pPr>
        <w:pStyle w:val="Standard"/>
        <w:tabs>
          <w:tab w:val="left" w:pos="709"/>
        </w:tabs>
        <w:spacing w:line="360" w:lineRule="auto"/>
        <w:ind w:right="49" w:firstLine="709"/>
        <w:jc w:val="both"/>
        <w:rPr>
          <w:rFonts w:ascii="Times New Roman" w:eastAsia="Times New Roman" w:hAnsi="Times New Roman" w:cs="Times New Roman"/>
          <w:b/>
          <w:iCs/>
          <w:sz w:val="24"/>
          <w:lang w:eastAsia="bg-BG"/>
        </w:rPr>
      </w:pPr>
      <w:r w:rsidRPr="00CB6566">
        <w:rPr>
          <w:rFonts w:ascii="Times New Roman" w:eastAsia="Times New Roman" w:hAnsi="Times New Roman" w:cs="Times New Roman"/>
          <w:b/>
          <w:iCs/>
          <w:sz w:val="24"/>
          <w:lang w:eastAsia="bg-BG"/>
        </w:rPr>
        <w:t>Държави, с които Република България е постигнала споразумение за свободно преминаване на реципрочна основа:</w:t>
      </w:r>
    </w:p>
    <w:p w14:paraId="4B006BE3" w14:textId="168619CB" w:rsidR="00E3231C" w:rsidRDefault="00E3231C" w:rsidP="00E3231C">
      <w:pPr>
        <w:pStyle w:val="Standard"/>
        <w:tabs>
          <w:tab w:val="left" w:pos="709"/>
        </w:tabs>
        <w:spacing w:line="360" w:lineRule="auto"/>
        <w:ind w:right="49" w:firstLine="709"/>
        <w:jc w:val="both"/>
        <w:rPr>
          <w:rFonts w:ascii="Times New Roman" w:eastAsia="Times New Roman" w:hAnsi="Times New Roman" w:cs="Times New Roman"/>
          <w:iCs/>
          <w:sz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>Румъния, Че</w:t>
      </w:r>
      <w:r w:rsidR="009154C0">
        <w:rPr>
          <w:rFonts w:ascii="Times New Roman" w:eastAsia="Times New Roman" w:hAnsi="Times New Roman" w:cs="Times New Roman"/>
          <w:iCs/>
          <w:sz w:val="24"/>
          <w:lang w:eastAsia="bg-BG"/>
        </w:rPr>
        <w:t>шка република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.</w:t>
      </w:r>
    </w:p>
    <w:p w14:paraId="78B3994B" w14:textId="77777777" w:rsidR="00E3231C" w:rsidRDefault="00E3231C" w:rsidP="00E3231C">
      <w:pPr>
        <w:pStyle w:val="Standard"/>
        <w:tabs>
          <w:tab w:val="left" w:pos="709"/>
        </w:tabs>
        <w:spacing w:line="360" w:lineRule="auto"/>
        <w:ind w:right="49" w:firstLine="709"/>
        <w:jc w:val="both"/>
        <w:rPr>
          <w:rFonts w:ascii="Times New Roman" w:eastAsia="Times New Roman" w:hAnsi="Times New Roman" w:cs="Times New Roman"/>
          <w:iCs/>
          <w:sz w:val="24"/>
          <w:lang w:eastAsia="bg-BG"/>
        </w:rPr>
      </w:pPr>
    </w:p>
    <w:p w14:paraId="762FB8F9" w14:textId="38FCB691" w:rsidR="00E3231C" w:rsidRPr="00E3231C" w:rsidRDefault="00E3231C" w:rsidP="009154C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25">
        <w:rPr>
          <w:rFonts w:ascii="Times New Roman" w:hAnsi="Times New Roman" w:cs="Times New Roman"/>
          <w:b/>
          <w:sz w:val="24"/>
          <w:szCs w:val="24"/>
        </w:rPr>
        <w:t xml:space="preserve">Държави, за които е налице информация за констатирана </w:t>
      </w:r>
      <w:r w:rsidR="009154C0">
        <w:rPr>
          <w:rFonts w:ascii="Times New Roman" w:hAnsi="Times New Roman" w:cs="Times New Roman"/>
          <w:b/>
          <w:sz w:val="24"/>
          <w:szCs w:val="24"/>
        </w:rPr>
        <w:t>значителна</w:t>
      </w:r>
      <w:r w:rsidRPr="00D61825">
        <w:rPr>
          <w:rFonts w:ascii="Times New Roman" w:hAnsi="Times New Roman" w:cs="Times New Roman"/>
          <w:b/>
          <w:sz w:val="24"/>
          <w:szCs w:val="24"/>
        </w:rPr>
        <w:t xml:space="preserve"> негативна промяна в епидемичната ситуация в съответната държава или в отделни нейни територии</w:t>
      </w:r>
      <w:r w:rsidR="00915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182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0F5917">
        <w:rPr>
          <w:rFonts w:ascii="Times New Roman" w:hAnsi="Times New Roman" w:cs="Times New Roman"/>
          <w:b/>
          <w:sz w:val="24"/>
          <w:szCs w:val="24"/>
        </w:rPr>
        <w:t>специфични п</w:t>
      </w:r>
      <w:r w:rsidR="009154C0">
        <w:rPr>
          <w:rFonts w:ascii="Times New Roman" w:hAnsi="Times New Roman" w:cs="Times New Roman"/>
          <w:b/>
          <w:sz w:val="24"/>
          <w:szCs w:val="24"/>
        </w:rPr>
        <w:t>ротивоепидемични</w:t>
      </w:r>
      <w:r w:rsidRPr="00D61825">
        <w:rPr>
          <w:rFonts w:ascii="Times New Roman" w:hAnsi="Times New Roman" w:cs="Times New Roman"/>
          <w:b/>
          <w:sz w:val="24"/>
          <w:szCs w:val="24"/>
        </w:rPr>
        <w:t xml:space="preserve"> мер</w:t>
      </w:r>
      <w:r>
        <w:rPr>
          <w:rFonts w:ascii="Times New Roman" w:hAnsi="Times New Roman" w:cs="Times New Roman"/>
          <w:b/>
          <w:sz w:val="24"/>
          <w:szCs w:val="24"/>
        </w:rPr>
        <w:t>ки за пристигащите от тях лица:</w:t>
      </w:r>
    </w:p>
    <w:p w14:paraId="1FD818ED" w14:textId="1E673C5A" w:rsidR="00E3231C" w:rsidRPr="009154C0" w:rsidRDefault="009154C0" w:rsidP="00E3231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Руска федерация, Кралство Испания, Република Кипър – пристигащите се </w:t>
      </w:r>
      <w:r w:rsidR="00E3231C">
        <w:rPr>
          <w:rFonts w:ascii="Times New Roman" w:hAnsi="Times New Roman" w:cs="Times New Roman"/>
          <w:sz w:val="24"/>
          <w:szCs w:val="24"/>
        </w:rPr>
        <w:t xml:space="preserve"> допускат на територията на страната </w:t>
      </w:r>
      <w:r w:rsidR="00EF3C84">
        <w:rPr>
          <w:rFonts w:ascii="Times New Roman" w:hAnsi="Times New Roman" w:cs="Times New Roman"/>
          <w:sz w:val="24"/>
          <w:szCs w:val="24"/>
        </w:rPr>
        <w:t>при представяне на</w:t>
      </w:r>
      <w:r w:rsidR="00E3231C">
        <w:rPr>
          <w:rFonts w:ascii="Times New Roman" w:hAnsi="Times New Roman" w:cs="Times New Roman"/>
          <w:sz w:val="24"/>
          <w:szCs w:val="24"/>
        </w:rPr>
        <w:t xml:space="preserve"> </w:t>
      </w:r>
      <w:r w:rsidR="002A1696" w:rsidRPr="000D199F">
        <w:rPr>
          <w:rFonts w:ascii="Times New Roman" w:hAnsi="Times New Roman" w:cs="Times New Roman"/>
          <w:sz w:val="24"/>
          <w:szCs w:val="24"/>
        </w:rPr>
        <w:t xml:space="preserve">валиден </w:t>
      </w:r>
      <w:r w:rsidR="00C03DDA">
        <w:rPr>
          <w:rFonts w:ascii="Times New Roman" w:hAnsi="Times New Roman" w:cs="Times New Roman"/>
          <w:sz w:val="24"/>
          <w:szCs w:val="24"/>
        </w:rPr>
        <w:t xml:space="preserve">цифров </w:t>
      </w:r>
      <w:r w:rsidR="002A1696" w:rsidRPr="000D199F">
        <w:rPr>
          <w:rFonts w:ascii="Times New Roman" w:hAnsi="Times New Roman" w:cs="Times New Roman"/>
          <w:sz w:val="24"/>
          <w:szCs w:val="24"/>
          <w:lang w:val="en-US"/>
        </w:rPr>
        <w:t xml:space="preserve">COVID </w:t>
      </w:r>
      <w:r w:rsidR="002A1696" w:rsidRPr="000D199F">
        <w:rPr>
          <w:rFonts w:ascii="Times New Roman" w:hAnsi="Times New Roman" w:cs="Times New Roman"/>
          <w:sz w:val="24"/>
          <w:szCs w:val="24"/>
        </w:rPr>
        <w:t xml:space="preserve">сертификат на ЕС за изследване или аналогичен на него </w:t>
      </w:r>
      <w:r w:rsidR="00914BC2">
        <w:rPr>
          <w:rFonts w:ascii="Times New Roman" w:hAnsi="Times New Roman" w:cs="Times New Roman"/>
          <w:sz w:val="24"/>
          <w:szCs w:val="24"/>
        </w:rPr>
        <w:t>документ, показващ</w:t>
      </w:r>
      <w:r w:rsidR="006B06DA">
        <w:rPr>
          <w:rFonts w:ascii="Times New Roman" w:hAnsi="Times New Roman" w:cs="Times New Roman"/>
          <w:sz w:val="24"/>
          <w:szCs w:val="24"/>
        </w:rPr>
        <w:t>и</w:t>
      </w:r>
      <w:r w:rsidR="00914B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отрицателен резултат от проведено </w:t>
      </w:r>
      <w:r w:rsidR="00914BC2">
        <w:rPr>
          <w:rFonts w:ascii="Times New Roman" w:hAnsi="Times New Roman" w:cs="Times New Roman"/>
          <w:sz w:val="24"/>
          <w:szCs w:val="24"/>
        </w:rPr>
        <w:t xml:space="preserve">до 72 часа преди влизането в страната </w:t>
      </w:r>
      <w:r>
        <w:rPr>
          <w:rFonts w:ascii="Times New Roman" w:hAnsi="Times New Roman" w:cs="Times New Roman"/>
          <w:sz w:val="24"/>
          <w:szCs w:val="24"/>
        </w:rPr>
        <w:t xml:space="preserve">изследване по метода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полимеразн</w:t>
      </w:r>
      <w:r w:rsidR="002A1696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верижна реакция (</w:t>
      </w:r>
      <w:r>
        <w:rPr>
          <w:rFonts w:ascii="Times New Roman" w:hAnsi="Times New Roman" w:cs="Times New Roman"/>
          <w:sz w:val="24"/>
          <w:szCs w:val="24"/>
          <w:lang w:val="en-US"/>
        </w:rPr>
        <w:t>PCR</w:t>
      </w:r>
      <w:r>
        <w:rPr>
          <w:rFonts w:ascii="Times New Roman" w:hAnsi="Times New Roman" w:cs="Times New Roman"/>
          <w:sz w:val="24"/>
          <w:szCs w:val="24"/>
        </w:rPr>
        <w:t>) за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COVID-19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1696">
        <w:rPr>
          <w:rFonts w:ascii="Times New Roman" w:hAnsi="Times New Roman" w:cs="Times New Roman"/>
          <w:sz w:val="24"/>
          <w:szCs w:val="24"/>
        </w:rPr>
        <w:t xml:space="preserve">считано от датата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</w:t>
      </w:r>
      <w:r w:rsidR="002A1696">
        <w:rPr>
          <w:rFonts w:ascii="Times New Roman" w:hAnsi="Times New Roman" w:cs="Times New Roman"/>
          <w:sz w:val="24"/>
          <w:szCs w:val="24"/>
        </w:rPr>
        <w:t>бонабиран</w:t>
      </w:r>
      <w:r w:rsidR="00914BC2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914BC2">
        <w:rPr>
          <w:rFonts w:ascii="Times New Roman" w:hAnsi="Times New Roman" w:cs="Times New Roman"/>
          <w:sz w:val="24"/>
          <w:szCs w:val="24"/>
        </w:rPr>
        <w:t>, вписана в документа.</w:t>
      </w:r>
      <w:r>
        <w:rPr>
          <w:rFonts w:ascii="Times New Roman" w:hAnsi="Times New Roman" w:cs="Times New Roman"/>
          <w:sz w:val="24"/>
          <w:szCs w:val="24"/>
        </w:rPr>
        <w:t>“</w:t>
      </w:r>
      <w:bookmarkStart w:id="0" w:name="_GoBack"/>
      <w:bookmarkEnd w:id="0"/>
    </w:p>
    <w:p w14:paraId="653F2E27" w14:textId="4C4CCCC0" w:rsidR="00E3231C" w:rsidRDefault="00E3231C" w:rsidP="00E3231C">
      <w:pPr>
        <w:pStyle w:val="Standard"/>
        <w:tabs>
          <w:tab w:val="left" w:pos="709"/>
        </w:tabs>
        <w:spacing w:line="360" w:lineRule="auto"/>
        <w:ind w:right="49"/>
        <w:jc w:val="both"/>
        <w:rPr>
          <w:rFonts w:ascii="Times New Roman" w:eastAsia="Times New Roman" w:hAnsi="Times New Roman" w:cs="Times New Roman"/>
          <w:b/>
          <w:sz w:val="24"/>
          <w:lang w:val="en-US" w:eastAsia="bg-BG"/>
        </w:rPr>
      </w:pPr>
    </w:p>
    <w:p w14:paraId="6C044E96" w14:textId="71324206" w:rsidR="00E3231C" w:rsidRPr="00E3231C" w:rsidRDefault="00E3231C" w:rsidP="00E3231C">
      <w:pPr>
        <w:pStyle w:val="Standard"/>
        <w:tabs>
          <w:tab w:val="left" w:pos="709"/>
        </w:tabs>
        <w:spacing w:line="360" w:lineRule="auto"/>
        <w:ind w:right="49"/>
        <w:jc w:val="both"/>
        <w:rPr>
          <w:rFonts w:ascii="Times New Roman" w:eastAsia="Times New Roman" w:hAnsi="Times New Roman" w:cs="Times New Roman"/>
          <w:sz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lang w:val="en-US" w:eastAsia="bg-BG"/>
        </w:rPr>
        <w:tab/>
      </w:r>
      <w:r w:rsidR="00D61825">
        <w:rPr>
          <w:rFonts w:ascii="Times New Roman" w:eastAsia="Times New Roman" w:hAnsi="Times New Roman" w:cs="Times New Roman"/>
          <w:b/>
          <w:sz w:val="24"/>
          <w:lang w:val="en-US" w:eastAsia="bg-BG"/>
        </w:rPr>
        <w:t>II</w:t>
      </w:r>
      <w:r w:rsidR="00337BDE" w:rsidRPr="00995129">
        <w:rPr>
          <w:rFonts w:ascii="Times New Roman" w:eastAsia="Times New Roman" w:hAnsi="Times New Roman" w:cs="Times New Roman"/>
          <w:b/>
          <w:sz w:val="24"/>
          <w:lang w:eastAsia="bg-BG"/>
        </w:rPr>
        <w:t>.</w:t>
      </w:r>
      <w:r w:rsidR="00337BDE" w:rsidRPr="00995129">
        <w:rPr>
          <w:rFonts w:ascii="Times New Roman" w:eastAsia="Times New Roman" w:hAnsi="Times New Roman" w:cs="Times New Roman"/>
          <w:sz w:val="24"/>
          <w:lang w:val="en-GB" w:eastAsia="bg-BG"/>
        </w:rPr>
        <w:t xml:space="preserve"> </w:t>
      </w:r>
      <w:r w:rsidR="008450DE" w:rsidRPr="00995129">
        <w:rPr>
          <w:rFonts w:ascii="Times New Roman" w:eastAsia="Times New Roman" w:hAnsi="Times New Roman" w:cs="Times New Roman"/>
          <w:sz w:val="24"/>
          <w:lang w:eastAsia="bg-BG"/>
        </w:rPr>
        <w:t xml:space="preserve">Заповедта влиза в сила от </w:t>
      </w:r>
      <w:r w:rsidR="000946A2">
        <w:rPr>
          <w:rFonts w:ascii="Times New Roman" w:eastAsia="Times New Roman" w:hAnsi="Times New Roman" w:cs="Times New Roman"/>
          <w:sz w:val="24"/>
          <w:lang w:eastAsia="bg-BG"/>
        </w:rPr>
        <w:t>08</w:t>
      </w:r>
      <w:r w:rsidR="008450DE" w:rsidRPr="00995129">
        <w:rPr>
          <w:rFonts w:ascii="Times New Roman" w:eastAsia="Times New Roman" w:hAnsi="Times New Roman" w:cs="Times New Roman"/>
          <w:sz w:val="24"/>
          <w:lang w:eastAsia="bg-BG"/>
        </w:rPr>
        <w:t xml:space="preserve">.07.2021 г. </w:t>
      </w:r>
    </w:p>
    <w:p w14:paraId="279D31CA" w14:textId="31F3AB6D" w:rsidR="008450DE" w:rsidRPr="00995129" w:rsidRDefault="00D61825" w:rsidP="008450DE">
      <w:pPr>
        <w:tabs>
          <w:tab w:val="left" w:pos="8789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9512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III</w:t>
      </w:r>
      <w:r w:rsidR="008450DE" w:rsidRPr="009951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8450DE"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Заповедта да се публикува на интернет страницата на Министерството на здравеопазването.</w:t>
      </w:r>
    </w:p>
    <w:p w14:paraId="548BD4B2" w14:textId="77777777" w:rsidR="00337BDE" w:rsidRPr="00995129" w:rsidRDefault="00337BDE" w:rsidP="008450DE">
      <w:pPr>
        <w:tabs>
          <w:tab w:val="left" w:pos="8789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36B80FE" w14:textId="77777777" w:rsidR="008450DE" w:rsidRPr="00995129" w:rsidRDefault="008450DE" w:rsidP="008450DE">
      <w:pPr>
        <w:tabs>
          <w:tab w:val="left" w:pos="8789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Заповедта подлежи на обжалване в едномесечен срок от публикуването на интернет страницата на Министерството на здравеопазването, пред съответния административен съд по реда на </w:t>
      </w:r>
      <w:proofErr w:type="spellStart"/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>Административнопроцесуалния</w:t>
      </w:r>
      <w:proofErr w:type="spellEnd"/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кодекс.</w:t>
      </w:r>
    </w:p>
    <w:p w14:paraId="1E4038F6" w14:textId="77777777" w:rsidR="00F06BA3" w:rsidRPr="00995129" w:rsidRDefault="000B1244" w:rsidP="00F06BA3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3F4A70A9">
          <v:shape id="_x0000_i1026" type="#_x0000_t75" alt="Microsoft Office Signature Line..." style="width:176.05pt;height:79.25pt">
            <v:imagedata r:id="rId8" o:title=""/>
            <o:lock v:ext="edit" ungrouping="t" rotation="t" cropping="t" verticies="t" text="t" grouping="t"/>
            <o:signatureline v:ext="edit" id="{6AB444E4-DB32-43B0-ADBF-C5AE0A8440FE}" provid="{00000000-0000-0000-0000-000000000000}" issignatureline="t"/>
          </v:shape>
        </w:pict>
      </w:r>
    </w:p>
    <w:p w14:paraId="20D6010C" w14:textId="77777777" w:rsidR="00F06BA3" w:rsidRPr="006D4062" w:rsidRDefault="00F06BA3" w:rsidP="00F06BA3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6D40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Д-Р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СТОЙЧО КАЦАРОВ</w:t>
      </w:r>
    </w:p>
    <w:p w14:paraId="695664F7" w14:textId="7F15B2A8" w:rsidR="00127861" w:rsidRPr="00D61825" w:rsidRDefault="00F06BA3" w:rsidP="00D61825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D40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 </w:t>
      </w:r>
      <w:r w:rsidRPr="006D406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Министър на здравеопазването</w:t>
      </w:r>
    </w:p>
    <w:p w14:paraId="078B76B9" w14:textId="77777777" w:rsidR="00202248" w:rsidRDefault="00202248">
      <w:pPr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</w:p>
    <w:sectPr w:rsidR="00202248" w:rsidSect="00AC3534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charset w:val="02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 Roman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DC7"/>
    <w:multiLevelType w:val="multilevel"/>
    <w:tmpl w:val="120824CA"/>
    <w:lvl w:ilvl="0">
      <w:numFmt w:val="bullet"/>
      <w:lvlText w:val="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1EF7174A"/>
    <w:multiLevelType w:val="multilevel"/>
    <w:tmpl w:val="50AEB85A"/>
    <w:lvl w:ilvl="0">
      <w:numFmt w:val="bullet"/>
      <w:lvlText w:val="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27010C15"/>
    <w:multiLevelType w:val="multilevel"/>
    <w:tmpl w:val="4FB09CC4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color w:val="auto"/>
        <w:sz w:val="16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D73269D"/>
    <w:multiLevelType w:val="multilevel"/>
    <w:tmpl w:val="2F983614"/>
    <w:styleLink w:val="WWNum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7E96210C"/>
    <w:multiLevelType w:val="multilevel"/>
    <w:tmpl w:val="FD5A08E4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</w:num>
  <w:num w:numId="5">
    <w:abstractNumId w:val="4"/>
  </w:num>
  <w:num w:numId="6">
    <w:abstractNumId w:val="4"/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474"/>
    <w:rsid w:val="0000779D"/>
    <w:rsid w:val="000126D1"/>
    <w:rsid w:val="000207D6"/>
    <w:rsid w:val="00030CB9"/>
    <w:rsid w:val="00031079"/>
    <w:rsid w:val="000345F5"/>
    <w:rsid w:val="00043413"/>
    <w:rsid w:val="00044734"/>
    <w:rsid w:val="00067D6D"/>
    <w:rsid w:val="000832BE"/>
    <w:rsid w:val="00086CE0"/>
    <w:rsid w:val="0009164C"/>
    <w:rsid w:val="000946A2"/>
    <w:rsid w:val="0009751F"/>
    <w:rsid w:val="00097DC1"/>
    <w:rsid w:val="000B1244"/>
    <w:rsid w:val="000C3E04"/>
    <w:rsid w:val="000D199F"/>
    <w:rsid w:val="000D21CD"/>
    <w:rsid w:val="000E0B20"/>
    <w:rsid w:val="000F25DA"/>
    <w:rsid w:val="000F3C53"/>
    <w:rsid w:val="000F42C4"/>
    <w:rsid w:val="000F5917"/>
    <w:rsid w:val="000F5FFF"/>
    <w:rsid w:val="001027DF"/>
    <w:rsid w:val="00103304"/>
    <w:rsid w:val="00111633"/>
    <w:rsid w:val="00111B70"/>
    <w:rsid w:val="00116125"/>
    <w:rsid w:val="00127861"/>
    <w:rsid w:val="00137069"/>
    <w:rsid w:val="001420FD"/>
    <w:rsid w:val="00147CF2"/>
    <w:rsid w:val="0016454A"/>
    <w:rsid w:val="00170117"/>
    <w:rsid w:val="00182A6E"/>
    <w:rsid w:val="00182A7B"/>
    <w:rsid w:val="0019026A"/>
    <w:rsid w:val="001B3061"/>
    <w:rsid w:val="001B5684"/>
    <w:rsid w:val="001B77B4"/>
    <w:rsid w:val="001C683F"/>
    <w:rsid w:val="001D3894"/>
    <w:rsid w:val="001E23CE"/>
    <w:rsid w:val="001E365E"/>
    <w:rsid w:val="001E49BF"/>
    <w:rsid w:val="001F4995"/>
    <w:rsid w:val="001F7C1D"/>
    <w:rsid w:val="00202248"/>
    <w:rsid w:val="002243B4"/>
    <w:rsid w:val="00237ED3"/>
    <w:rsid w:val="00254D10"/>
    <w:rsid w:val="00264582"/>
    <w:rsid w:val="0027557A"/>
    <w:rsid w:val="00282BA6"/>
    <w:rsid w:val="0028697D"/>
    <w:rsid w:val="002869C4"/>
    <w:rsid w:val="00290935"/>
    <w:rsid w:val="002A1696"/>
    <w:rsid w:val="002C1E3C"/>
    <w:rsid w:val="002D2BF0"/>
    <w:rsid w:val="002E5B98"/>
    <w:rsid w:val="002E6553"/>
    <w:rsid w:val="002F0315"/>
    <w:rsid w:val="00324D94"/>
    <w:rsid w:val="00325DE4"/>
    <w:rsid w:val="003275DA"/>
    <w:rsid w:val="00334A3A"/>
    <w:rsid w:val="00337BDE"/>
    <w:rsid w:val="00343E6F"/>
    <w:rsid w:val="003576BB"/>
    <w:rsid w:val="00357DC4"/>
    <w:rsid w:val="00372054"/>
    <w:rsid w:val="00373832"/>
    <w:rsid w:val="00395393"/>
    <w:rsid w:val="00395E94"/>
    <w:rsid w:val="003A01FC"/>
    <w:rsid w:val="003A48C2"/>
    <w:rsid w:val="003B2837"/>
    <w:rsid w:val="003C4C8B"/>
    <w:rsid w:val="003C7C7E"/>
    <w:rsid w:val="003D4E76"/>
    <w:rsid w:val="003E0DDB"/>
    <w:rsid w:val="003E392D"/>
    <w:rsid w:val="003E4B5A"/>
    <w:rsid w:val="003E6696"/>
    <w:rsid w:val="00413B92"/>
    <w:rsid w:val="00416963"/>
    <w:rsid w:val="00421437"/>
    <w:rsid w:val="004249C0"/>
    <w:rsid w:val="00426226"/>
    <w:rsid w:val="00437B74"/>
    <w:rsid w:val="00442A12"/>
    <w:rsid w:val="00446DEE"/>
    <w:rsid w:val="004538AF"/>
    <w:rsid w:val="004540CF"/>
    <w:rsid w:val="0046408F"/>
    <w:rsid w:val="004704B8"/>
    <w:rsid w:val="00477F11"/>
    <w:rsid w:val="00482AF7"/>
    <w:rsid w:val="00484A40"/>
    <w:rsid w:val="00491D9E"/>
    <w:rsid w:val="00491DE0"/>
    <w:rsid w:val="00494C93"/>
    <w:rsid w:val="004A311D"/>
    <w:rsid w:val="004A5721"/>
    <w:rsid w:val="004C6B51"/>
    <w:rsid w:val="004C7AA0"/>
    <w:rsid w:val="004D3927"/>
    <w:rsid w:val="004E401F"/>
    <w:rsid w:val="004F17A9"/>
    <w:rsid w:val="004F2945"/>
    <w:rsid w:val="004F3D96"/>
    <w:rsid w:val="0050246C"/>
    <w:rsid w:val="00506034"/>
    <w:rsid w:val="00516BB6"/>
    <w:rsid w:val="00522097"/>
    <w:rsid w:val="00530F4B"/>
    <w:rsid w:val="00535AA1"/>
    <w:rsid w:val="00551EFC"/>
    <w:rsid w:val="00555BB3"/>
    <w:rsid w:val="00556DA8"/>
    <w:rsid w:val="00563374"/>
    <w:rsid w:val="00565554"/>
    <w:rsid w:val="0057467A"/>
    <w:rsid w:val="00590122"/>
    <w:rsid w:val="00595642"/>
    <w:rsid w:val="005A0D2C"/>
    <w:rsid w:val="005C605D"/>
    <w:rsid w:val="005F0FF3"/>
    <w:rsid w:val="005F1351"/>
    <w:rsid w:val="00600B33"/>
    <w:rsid w:val="00604988"/>
    <w:rsid w:val="00646D21"/>
    <w:rsid w:val="00652B2B"/>
    <w:rsid w:val="00652CFE"/>
    <w:rsid w:val="00661199"/>
    <w:rsid w:val="00671535"/>
    <w:rsid w:val="00671727"/>
    <w:rsid w:val="00681E7A"/>
    <w:rsid w:val="00691B89"/>
    <w:rsid w:val="006A1D25"/>
    <w:rsid w:val="006A6F0C"/>
    <w:rsid w:val="006B06DA"/>
    <w:rsid w:val="006D1E9C"/>
    <w:rsid w:val="006D5B0A"/>
    <w:rsid w:val="00703966"/>
    <w:rsid w:val="00714E02"/>
    <w:rsid w:val="00717FC3"/>
    <w:rsid w:val="007252A0"/>
    <w:rsid w:val="00735B35"/>
    <w:rsid w:val="00754509"/>
    <w:rsid w:val="00761E9B"/>
    <w:rsid w:val="0076548A"/>
    <w:rsid w:val="007850EA"/>
    <w:rsid w:val="007C4BE5"/>
    <w:rsid w:val="007C4E10"/>
    <w:rsid w:val="007E0584"/>
    <w:rsid w:val="007E1AA2"/>
    <w:rsid w:val="00805A6D"/>
    <w:rsid w:val="008069DA"/>
    <w:rsid w:val="00815EAE"/>
    <w:rsid w:val="00825704"/>
    <w:rsid w:val="00827B35"/>
    <w:rsid w:val="008450DE"/>
    <w:rsid w:val="008578D6"/>
    <w:rsid w:val="00860BE6"/>
    <w:rsid w:val="008807A9"/>
    <w:rsid w:val="0088540E"/>
    <w:rsid w:val="00887157"/>
    <w:rsid w:val="0089797B"/>
    <w:rsid w:val="008A2E99"/>
    <w:rsid w:val="008A5DC9"/>
    <w:rsid w:val="008A6BA3"/>
    <w:rsid w:val="008B387C"/>
    <w:rsid w:val="008B3C27"/>
    <w:rsid w:val="008B42A3"/>
    <w:rsid w:val="008B6808"/>
    <w:rsid w:val="008D1715"/>
    <w:rsid w:val="008D21E0"/>
    <w:rsid w:val="008D77D3"/>
    <w:rsid w:val="008E0207"/>
    <w:rsid w:val="008F716C"/>
    <w:rsid w:val="0090096A"/>
    <w:rsid w:val="00903685"/>
    <w:rsid w:val="00914BC2"/>
    <w:rsid w:val="009154C0"/>
    <w:rsid w:val="00923079"/>
    <w:rsid w:val="0092336B"/>
    <w:rsid w:val="00927090"/>
    <w:rsid w:val="009337B8"/>
    <w:rsid w:val="00945AB9"/>
    <w:rsid w:val="00947C70"/>
    <w:rsid w:val="009531D8"/>
    <w:rsid w:val="00955210"/>
    <w:rsid w:val="00957972"/>
    <w:rsid w:val="00957D1E"/>
    <w:rsid w:val="009736E7"/>
    <w:rsid w:val="00976C83"/>
    <w:rsid w:val="009838EB"/>
    <w:rsid w:val="0099434E"/>
    <w:rsid w:val="00995129"/>
    <w:rsid w:val="00995186"/>
    <w:rsid w:val="009A6AF6"/>
    <w:rsid w:val="009A7620"/>
    <w:rsid w:val="009B3AC7"/>
    <w:rsid w:val="009B417E"/>
    <w:rsid w:val="009F111B"/>
    <w:rsid w:val="009F2537"/>
    <w:rsid w:val="00A007FE"/>
    <w:rsid w:val="00A16009"/>
    <w:rsid w:val="00A44340"/>
    <w:rsid w:val="00A65373"/>
    <w:rsid w:val="00A7711E"/>
    <w:rsid w:val="00A970B4"/>
    <w:rsid w:val="00A974A3"/>
    <w:rsid w:val="00AA58FB"/>
    <w:rsid w:val="00AB5D9F"/>
    <w:rsid w:val="00AC3534"/>
    <w:rsid w:val="00AD3D31"/>
    <w:rsid w:val="00AD5D88"/>
    <w:rsid w:val="00AD7786"/>
    <w:rsid w:val="00AE6298"/>
    <w:rsid w:val="00B04A54"/>
    <w:rsid w:val="00B07221"/>
    <w:rsid w:val="00B1069D"/>
    <w:rsid w:val="00B11800"/>
    <w:rsid w:val="00B233F9"/>
    <w:rsid w:val="00B26035"/>
    <w:rsid w:val="00B440BF"/>
    <w:rsid w:val="00B52A44"/>
    <w:rsid w:val="00B62D5D"/>
    <w:rsid w:val="00B84A91"/>
    <w:rsid w:val="00B878F2"/>
    <w:rsid w:val="00BA27F6"/>
    <w:rsid w:val="00BA7178"/>
    <w:rsid w:val="00BF1CE6"/>
    <w:rsid w:val="00BF2B38"/>
    <w:rsid w:val="00BF6F25"/>
    <w:rsid w:val="00C03DDA"/>
    <w:rsid w:val="00C04EBF"/>
    <w:rsid w:val="00C22B81"/>
    <w:rsid w:val="00C24D7B"/>
    <w:rsid w:val="00C36CDC"/>
    <w:rsid w:val="00C4033B"/>
    <w:rsid w:val="00C47129"/>
    <w:rsid w:val="00C54FDD"/>
    <w:rsid w:val="00C930EC"/>
    <w:rsid w:val="00CA5FE8"/>
    <w:rsid w:val="00CB2D35"/>
    <w:rsid w:val="00CB6566"/>
    <w:rsid w:val="00CC2DB6"/>
    <w:rsid w:val="00CD7DCE"/>
    <w:rsid w:val="00CF1655"/>
    <w:rsid w:val="00CF72BD"/>
    <w:rsid w:val="00D00112"/>
    <w:rsid w:val="00D11FFE"/>
    <w:rsid w:val="00D25D26"/>
    <w:rsid w:val="00D31F2C"/>
    <w:rsid w:val="00D33787"/>
    <w:rsid w:val="00D35928"/>
    <w:rsid w:val="00D36474"/>
    <w:rsid w:val="00D51AC2"/>
    <w:rsid w:val="00D61825"/>
    <w:rsid w:val="00D644E1"/>
    <w:rsid w:val="00D65ECA"/>
    <w:rsid w:val="00D73306"/>
    <w:rsid w:val="00D761CD"/>
    <w:rsid w:val="00D87570"/>
    <w:rsid w:val="00D94117"/>
    <w:rsid w:val="00DA4E25"/>
    <w:rsid w:val="00DA5958"/>
    <w:rsid w:val="00DA7E5A"/>
    <w:rsid w:val="00DB6730"/>
    <w:rsid w:val="00DC24BD"/>
    <w:rsid w:val="00E0186D"/>
    <w:rsid w:val="00E1068C"/>
    <w:rsid w:val="00E10B10"/>
    <w:rsid w:val="00E11F18"/>
    <w:rsid w:val="00E32233"/>
    <w:rsid w:val="00E3231C"/>
    <w:rsid w:val="00E32907"/>
    <w:rsid w:val="00E46D1A"/>
    <w:rsid w:val="00E574A8"/>
    <w:rsid w:val="00E732B5"/>
    <w:rsid w:val="00E86C15"/>
    <w:rsid w:val="00E878E0"/>
    <w:rsid w:val="00ED5A8B"/>
    <w:rsid w:val="00ED66B9"/>
    <w:rsid w:val="00ED6D2F"/>
    <w:rsid w:val="00EF3C84"/>
    <w:rsid w:val="00EF6766"/>
    <w:rsid w:val="00F0203F"/>
    <w:rsid w:val="00F03F9B"/>
    <w:rsid w:val="00F06BA3"/>
    <w:rsid w:val="00F15A57"/>
    <w:rsid w:val="00F22876"/>
    <w:rsid w:val="00F22EA9"/>
    <w:rsid w:val="00F23BE7"/>
    <w:rsid w:val="00F2425C"/>
    <w:rsid w:val="00F43DDB"/>
    <w:rsid w:val="00F65566"/>
    <w:rsid w:val="00F668E8"/>
    <w:rsid w:val="00F71D43"/>
    <w:rsid w:val="00F72B5D"/>
    <w:rsid w:val="00F74850"/>
    <w:rsid w:val="00F84919"/>
    <w:rsid w:val="00F85194"/>
    <w:rsid w:val="00F85EF2"/>
    <w:rsid w:val="00F86473"/>
    <w:rsid w:val="00FA1264"/>
    <w:rsid w:val="00FB116B"/>
    <w:rsid w:val="00FB2553"/>
    <w:rsid w:val="00FB33E7"/>
    <w:rsid w:val="00FC0EAC"/>
    <w:rsid w:val="00FD22C9"/>
    <w:rsid w:val="00FE1CBC"/>
    <w:rsid w:val="00FF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20460"/>
  <w15:chartTrackingRefBased/>
  <w15:docId w15:val="{2E7D02C7-01A8-4ADB-86DD-1DC67A5E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4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6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474"/>
  </w:style>
  <w:style w:type="paragraph" w:styleId="NoSpacing">
    <w:name w:val="No Spacing"/>
    <w:qFormat/>
    <w:rsid w:val="00D36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D3647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343E6F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Lohit Devanagari"/>
      <w:kern w:val="3"/>
      <w:sz w:val="28"/>
      <w:szCs w:val="24"/>
      <w:lang w:eastAsia="zh-CN" w:bidi="hi-IN"/>
    </w:rPr>
  </w:style>
  <w:style w:type="character" w:customStyle="1" w:styleId="StrongEmphasis">
    <w:name w:val="Strong Emphasis"/>
    <w:rsid w:val="00343E6F"/>
    <w:rPr>
      <w:b/>
      <w:bCs/>
    </w:rPr>
  </w:style>
  <w:style w:type="paragraph" w:customStyle="1" w:styleId="Standard">
    <w:name w:val="Standard"/>
    <w:rsid w:val="00097DC1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Lohit Devanagari"/>
      <w:kern w:val="3"/>
      <w:sz w:val="28"/>
      <w:szCs w:val="24"/>
      <w:lang w:eastAsia="zh-CN" w:bidi="hi-IN"/>
    </w:rPr>
  </w:style>
  <w:style w:type="paragraph" w:styleId="ListParagraph">
    <w:name w:val="List Paragraph"/>
    <w:basedOn w:val="Normal"/>
    <w:uiPriority w:val="34"/>
    <w:qFormat/>
    <w:rsid w:val="00C403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AF6"/>
    <w:rPr>
      <w:rFonts w:ascii="Segoe UI" w:hAnsi="Segoe UI" w:cs="Segoe UI"/>
      <w:sz w:val="18"/>
      <w:szCs w:val="18"/>
    </w:rPr>
  </w:style>
  <w:style w:type="numbering" w:customStyle="1" w:styleId="WWNum4">
    <w:name w:val="WWNum4"/>
    <w:basedOn w:val="NoList"/>
    <w:rsid w:val="0019026A"/>
    <w:pPr>
      <w:numPr>
        <w:numId w:val="3"/>
      </w:numPr>
    </w:pPr>
  </w:style>
  <w:style w:type="numbering" w:customStyle="1" w:styleId="WWNum3">
    <w:name w:val="WWNum3"/>
    <w:basedOn w:val="NoList"/>
    <w:rsid w:val="0019026A"/>
    <w:pPr>
      <w:numPr>
        <w:numId w:val="5"/>
      </w:numPr>
    </w:pPr>
  </w:style>
  <w:style w:type="numbering" w:customStyle="1" w:styleId="WWNum2">
    <w:name w:val="WWNum2"/>
    <w:basedOn w:val="NoList"/>
    <w:rsid w:val="0019026A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C35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35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35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5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4cIOfdlSSaccabIQdyRw9R6Hevn+2u9p+PJ+DCBl8kY=</DigestValue>
    </Reference>
    <Reference Type="http://www.w3.org/2000/09/xmldsig#Object" URI="#idOfficeObject">
      <DigestMethod Algorithm="http://www.w3.org/2001/04/xmlenc#sha256"/>
      <DigestValue>+qJfUGU2TNsdZ499pm4U5NjrmhK8+0f2nbWyPqHz53Q=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1aJgKiEAs67VpWiIG+72ouZqTMCEkjOAvD03MWc+A6s=</DigestValue>
    </Reference>
    <Reference Type="http://www.w3.org/2000/09/xmldsig#Object" URI="#idValidSigLnImg">
      <DigestMethod Algorithm="http://www.w3.org/2001/04/xmlenc#sha256"/>
      <DigestValue>iUV120pCg08gxGUwo6p9y295KieaSaZn+o5TCiX/4xw=</DigestValue>
    </Reference>
    <Reference Type="http://www.w3.org/2000/09/xmldsig#Object" URI="#idInvalidSigLnImg">
      <DigestMethod Algorithm="http://www.w3.org/2001/04/xmlenc#sha256"/>
      <DigestValue>dmCxts7vBX8VwpcO8svMXkORui3hGuUb/IUww/V36g0=</DigestValue>
    </Reference>
  </SignedInfo>
  <SignatureValue>F/gDCUrNB/wiLdjWKV7TlaH3UpM5RSBlqmcRYvYHZsC/xZRtrwfD+bnJ68L5SScxJ57dwkwzvifG
tR5ThI7Hxh1RHoxPUPMxsa2CcQ/kw8Z7wterJCxzy3QhAIggfBSMtRbE93AfIZrYTDyRByExFl/S
mr9bsUtzZ3unEyK7lR+gyN7A8gxjpLLOIVAelg9wFiS9BbjA7Tq1fAAUEzeFCbsG4ZJSyfvNlWPJ
hV6xS4uXfFeC4d9CqEuawBow4NkxRFgGY9yMm7ce0bQv1kFBIglS+mWqo0gLhTPBnm0YYgQ65kk1
7prRhkCxmwoyeIrNcaZGqLtClvPGvEYdgZ3RKQ==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WELs8uDtN2JBEiEbexvz9JXx5qoRF2y3IqMbG4YY2ZI=</DigestValue>
      </Reference>
      <Reference URI="/word/document.xml?ContentType=application/vnd.openxmlformats-officedocument.wordprocessingml.document.main+xml">
        <DigestMethod Algorithm="http://www.w3.org/2001/04/xmlenc#sha256"/>
        <DigestValue>HOOz13koHVKsA9sPDbABis6JRUPFACOE/vMA4Dou3zs=</DigestValue>
      </Reference>
      <Reference URI="/word/fontTable.xml?ContentType=application/vnd.openxmlformats-officedocument.wordprocessingml.fontTable+xml">
        <DigestMethod Algorithm="http://www.w3.org/2001/04/xmlenc#sha256"/>
        <DigestValue>TlD3m781VjAVarEvbPJPCY+7dAtZcda7hVDe5AZRg9A=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N2Ni+M5h0Hugif2VsuAiS5z94NCAjpO1Q/92wEuKLXY=</DigestValue>
      </Reference>
      <Reference URI="/word/media/image3.emf?ContentType=image/x-emf">
        <DigestMethod Algorithm="http://www.w3.org/2001/04/xmlenc#sha256"/>
        <DigestValue>eEQEkSAagyIcGkLWhj8vMUCrbcFVHWPSU5lmSROPL1k=</DigestValue>
      </Reference>
      <Reference URI="/word/numbering.xml?ContentType=application/vnd.openxmlformats-officedocument.wordprocessingml.numbering+xml">
        <DigestMethod Algorithm="http://www.w3.org/2001/04/xmlenc#sha256"/>
        <DigestValue>OjI9NIzDkANV9wnhLvZva7RaT2ZI+A0Cwl+DtHt+Lbw=</DigestValue>
      </Reference>
      <Reference URI="/word/settings.xml?ContentType=application/vnd.openxmlformats-officedocument.wordprocessingml.settings+xml">
        <DigestMethod Algorithm="http://www.w3.org/2001/04/xmlenc#sha256"/>
        <DigestValue>e+1Tg3Rrss5BfGj1h9JaXXkocJb08nt9MspVXdk48qA=</DigestValue>
      </Reference>
      <Reference URI="/word/styles.xml?ContentType=application/vnd.openxmlformats-officedocument.wordprocessingml.styles+xml">
        <DigestMethod Algorithm="http://www.w3.org/2001/04/xmlenc#sha256"/>
        <DigestValue>bGb6RRen/I6enKSOU0mI3U8s4N2bAfHqZFn7Z7w2Qq8=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2021-07-05T15:43:45Z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{6AB444E4-DB32-43B0-ADBF-C5AE0A8440FE}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2021-07-05T15:43:45Z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N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Boy9h2/38AAAoACwAAAAAASJ7kdv9/AAAAAAAAAAAAAAAAAAAAAAAAAAAAAAAAAAAQY1N5/38AAAAAAAAAAAAAAAAAAAAAAACbQXTyxuQAADNWMkT/fwAASAAAAAAAAAAAAAAAAAAAAKD9DTSQAgAAKKmvoAAAAAD1////AAAAAAkAAAAAAAAAAAAAAAAAAABMqK+gxAAAAKCor6DEAAAAIRTBdv9/AADgf1s7kAIAAAAAAAAAAAAAoP0NNJACAAAoqa+gxAAAAEyor6DEAAAACQAAAAAAAAAAAAAAAAAAAAAAAAAAAAAAAAAAAAAAAAB/gLhEZHYACAAAAAAlAAAADAAAAAEAAAAYAAAADAAAAAAAAAISAAAADAAAAAEAAAAeAAAAGAAAAMAAAAAEAAAA9wAAABEAAAAlAAAADAAAAAEAAABUAAAAkAAAAMEAAAAEAAAA9QAAABAAAAABAAAAAMDGQb6ExkHBAAAABAAAAAsAAABMAAAAAAAAAAAAAAAAAAAA//////////9kAAAANQAuADc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FwAAABoy9h2/38AAAkAAAABAAAASJ7kdv9/AAAAAAAAAAAAAAAAAAAAAAAAHgAAAB4AAAB46q+gxAAAAAAAAAAAAAAAAAAAAAAAAADrAnTyxuQAAAAAAAAAAAAA/////8QAAAAAAAAAAAAAAKD9DTSQAgAA4OmvoAAAAAAgqXE7kAIAAAcAAAAAAAAAIMt6OpACAAAc6a+gxAAAAHDpr6DEAAAAIRTBdv9/AAAeAAAAkAIAAOOzomoAAAAAAKcZOJACAACA6BY4kAIAABzpr6DEAAAABwAAAMQAAAAAAAAAAAAAAAAAAAAAAAAAAAAAAAAAAABwcfFE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GjL2Hb/fwAA0Cp7OpACAABInuR2/38AAAAAAAAAAAAAAAAAAAAAAABoNbZEkAIAAAIAAAAAAAAAAAAAAAAAAAAAAAAAAAAAAJufdPLG5AAAIA16OpACAAAQ/Ws7kAIAAAAAAAAAAAAAoP0NNJACAAAof6+gAAAAAOD///8AAAAABgAAAAAAAAACAAAAAAAAAEx+r6DEAAAAoH6voMQAAAAhFMF2/38AAP////8AAAAAKAgtRAAAAAD+/////////8uGLUT/fwAATH6voMQAAAAGAAAA/38AAAAAAAAAAAAAAAAAAAAAAAAAAAAAAAAAAJS2/3Z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KAAAABHAAAAKQAAADMAAAB4AAAAFQAAACEA8AAAAAAAAAAAAAAAgD8AAAAAAAAAAAAAgD8AAAAAAAAAAAAAAAAAAAAAAAAAAAAAAAAAAAAAAAAAACUAAAAMAAAAAAAAgCgAAAAMAAAABAAAAFIAAABwAQAABAAAAPD///8AAAAAAAAAAAAAAACQAQAAAAAAAQAAAABzAGUAZwBvAGUAIAB1AGkAAAAAAAAAAAAAAAAAAAAAAAAAAAAAAAAAAAAAAAAAAAAAAAAAAAAAAAAAAAAAAAAAAAAAAAAAAAAAAAAAaMvYdv9/AACAAAAAAAAAAEie5Hb/fwAAAAAAAAAAAAAAAAAAAAAAABg1tkSQAgAAvQe4ef9/AAAAAAAAAAAAAAAAAAAAAAAAe5508sbkAAADAAAAAAAAAIAAAAAAAAAAAAAAAAAAAACg/Q00kAIAAIh+r6AAAAAA8P///wAAAAAJAAAAAAAAAAMAAAAAAAAArH2voMQAAAAAfq+gxAAAACEUwXb/fwAAAAAAAAAAAABI8ChEAAAAAAAAAAAAAAAAIMt6OpACAACsfa+gxAAAAAkAAABVAEkAAAAAAAAAAAAAAAAAAAAAAAAAAAAAAAAAlLb/dmR2AAgAAAAAJQAAAAwAAAAEAAAAGAAAAAwAAAAAAAACEgAAAAwAAAABAAAAHgAAABgAAAApAAAAMwAAAKEAAABIAAAAJQAAAAwAAAAEAAAAVAAAAKAAAAAqAAAAMwAAAJ8AAABHAAAAAQAAAADAxkG+hMZBKgAAADMAAAAOAAAATAAAAAAAAAAAAAAAAAAAAP//////////aAAAACEEQgQ+BDkERwQ+BCAAGgQwBEYEMARABD4EMgQKAAAABwAAAAkAAAAJAAAACQAAAAkAAAAEAAAACQAAAAgAAAAKAAAACAAAAAk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gAAAHwAAAAJAAAAcAAAAL4AAAANAAAAIQDwAAAAAAAAAAAAAACAPwAAAAAAAAAAAACAPwAAAAAAAAAAAAAAAAAAAAAAAAAAAAAAAAAAAAAAAAAAJQAAAAwAAAAAAACAKAAAAAwAAAAFAAAAJQAAAAwAAAABAAAAGAAAAAwAAAAAAAACEgAAAAwAAAABAAAAFgAAAAwAAAAAAAAAVAAAACABAAAKAAAAcAAAAMUAAAB8AAAAAQAAAADAxkG+hMZBCgAAAHAAAAAjAAAATAAAAAQAAAAJAAAAcAAAAMcAAAB9AAAAlAAAAFMAaQBnAG4AZQBkACAAYgB5ADoAIABTAHQAbwBpAGMAaABvACAAVABvAGQAbwByAG8AdgAgAEsAYQB0AHMAYQByAG8AdgAAAAYAAAADAAAABwAAAAcAAAAGAAAABwAAAAMAAAAHAAAABQAAAAMAAAADAAAABgAAAAQAAAAHAAAAAwAAAAUAAAAHAAAABwAAAAMAAAAGAAAABwAAAAcAAAAHAAAABAAAAAcAAAAFAAAAAwAAAAYAAAAGAAAABAAAAAUAAAAGAAAABAAAAAcAAAAFAAAAFgAAAAwAAAAAAAAAJQAAAAwAAAACAAAADgAAABQAAAAAAAAAEAAAABQAAAA=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dwAAAAcKDQcKDQcJDQ4WMShFrjFU1TJV1gECBAIDBAECBQoRKyZBowsTMQAAAAAAfqbJd6PIeqDCQFZ4JTd0Lk/HMVPSGy5uFiE4GypVJ0KnHjN9AAABe3cAAACcz+7S6ffb7fnC0t1haH0hMm8aLXIuT8ggOIwoRKslP58cK08AAAEAAAAAAMHg9P///////////+bm5k9SXjw/SzBRzTFU0y1NwSAyVzFGXwEBAnt3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Ydv9/AAAKAAsAAAAAAEie5Hb/fwAAAAAAAAAAAAAAAAAAAAAAAAAAAAAAAAAAEGNTef9/AAAAAAAAAAAAAAAAAAAAAAAAm0F08sbkAAAzVjJE/38AAEgAAAAAAAAAAAAAAAAAAACg/Q00kAIAACipr6AAAAAA9f///wAAAAAJAAAAAAAAAAAAAAAAAAAATKivoMQAAACgqK+gxAAAACEUwXb/fwAA4H9bO5ACAAAAAAAAAAAAAKD9DTSQAgAAKKmvoMQAAABMqK+gxAAAAAkAAAAAAAAAAAAAAAAAAAAAAAAAAAAAAAAAAAAAAAAAf4C4R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eOqvoMQAAAAAAAAAAAAAAAAAAAAAAAAA6wJ08sbkAAAAAAAAAAAAAP/////EAAAAAAAAAAAAAACg/Q00kAIAAODpr6AAAAAAIKlxO5ACAAAHAAAAAAAAACDLejqQAgAAHOmvoMQAAABw6a+gxAAAACEUwXb/fwAAHgAAAJACAADjs6JqAAAAAACnGTiQAgAAgOgWOJACAAAc6a+gxAAAAAcAAADE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NAqezqQAgAASJ7kdv9/AAAAAAAAAAAAAAAAAAAAAAAAaDW2RJACAAACAAAAAAAAAAAAAAAAAAAAAAAAAAAAAACbn3TyxuQAACANejqQAgAAEP1rO5ACAAAAAAAAAAAAAKD9DTSQAgAAKH+voAAAAADg////AAAAAAYAAAAAAAAAAgAAAAAAAABMfq+gxAAAAKB+r6DEAAAAIRTBdv9/AAD/////AAAAACgILUQAAAAA/v/////////Lhi1E/38AAEx+r6DE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AYNbZEkAIAAL0HuHn/fwAAAAAAAAAAAAAAAAAAAAAAAHuedPLG5AAAAwAAAAAAAACAAAAAAAAAAAAAAAAAAAAAoP0NNJACAACIfq+gAAAAAPD///8AAAAACQAAAAAAAAADAAAAAAAAAKx9r6DEAAAAAH6voMQAAAAhFMF2/38AAAAAAAAAAAAASPAoRAAAAAAAAAAAAAAAACDLejqQAgAArH2voMQ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bNoC4XRaEkjZdKiTG53Hk9CHnV/f2i3/L8gZ8Ip0ILs=</DigestValue>
    </Reference>
    <Reference Type="http://www.w3.org/2000/09/xmldsig#Object" URI="#idOfficeObject">
      <DigestMethod Algorithm="http://www.w3.org/2001/04/xmlenc#sha256"/>
      <DigestValue>XG9WATdRnj2jDqYLdtHOaE+TyZhGIgNzBDRlTLFAn7o=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8n6F5Iagkbb/lyelVEuJgLrOJ+Q6Id0zTM9d1jCYqC0=</DigestValue>
    </Reference>
    <Reference Type="http://www.w3.org/2000/09/xmldsig#Object" URI="#idValidSigLnImg">
      <DigestMethod Algorithm="http://www.w3.org/2001/04/xmlenc#sha256"/>
      <DigestValue>LUo31rPslbc1vooFtI+lt4hgKm1H735wKhdg4oW32to=</DigestValue>
    </Reference>
    <Reference Type="http://www.w3.org/2000/09/xmldsig#Object" URI="#idInvalidSigLnImg">
      <DigestMethod Algorithm="http://www.w3.org/2001/04/xmlenc#sha256"/>
      <DigestValue>RGi2OtxiS8hQAaWLkR/0IqsQS5w87riCrfY8HZ6cwYg=</DigestValue>
    </Reference>
  </SignedInfo>
  <SignatureValue>oWsXvrz5YBKb7EaCgd6Id68rwb7oMQVII1RTveClNVBRj+ltiHOSE9mq1tsySvsf9dnSSUA3Rkik
qQtvbLBpoguIbtWeeuuACY278HbZklK0prQ1vJv72dINiRVzegX4qzcVjp2BpSRKcj58/BKoUlkL
/jDWDhbN61Iz5dIHKiK8Upm4pr/EkOj8iQKPE5VXzv+fKxPlTI3kRQkQX9sNG5AN/8Te8CnzWUEG
tURy6S+H7TtOPTg7UWfVsJ/kExeQ9aEP1bbykZB+svbgYh9EUqpsIS4JvVxZtFITHOhBaB9DPgaz
P9MCxdIyPsj/PUoXk4PExAxzbev9Bohj4WVYrQ==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WELs8uDtN2JBEiEbexvz9JXx5qoRF2y3IqMbG4YY2ZI=</DigestValue>
      </Reference>
      <Reference URI="/word/document.xml?ContentType=application/vnd.openxmlformats-officedocument.wordprocessingml.document.main+xml">
        <DigestMethod Algorithm="http://www.w3.org/2001/04/xmlenc#sha256"/>
        <DigestValue>HOOz13koHVKsA9sPDbABis6JRUPFACOE/vMA4Dou3zs=</DigestValue>
      </Reference>
      <Reference URI="/word/fontTable.xml?ContentType=application/vnd.openxmlformats-officedocument.wordprocessingml.fontTable+xml">
        <DigestMethod Algorithm="http://www.w3.org/2001/04/xmlenc#sha256"/>
        <DigestValue>TlD3m781VjAVarEvbPJPCY+7dAtZcda7hVDe5AZRg9A=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N2Ni+M5h0Hugif2VsuAiS5z94NCAjpO1Q/92wEuKLXY=</DigestValue>
      </Reference>
      <Reference URI="/word/media/image3.emf?ContentType=image/x-emf">
        <DigestMethod Algorithm="http://www.w3.org/2001/04/xmlenc#sha256"/>
        <DigestValue>eEQEkSAagyIcGkLWhj8vMUCrbcFVHWPSU5lmSROPL1k=</DigestValue>
      </Reference>
      <Reference URI="/word/numbering.xml?ContentType=application/vnd.openxmlformats-officedocument.wordprocessingml.numbering+xml">
        <DigestMethod Algorithm="http://www.w3.org/2001/04/xmlenc#sha256"/>
        <DigestValue>OjI9NIzDkANV9wnhLvZva7RaT2ZI+A0Cwl+DtHt+Lbw=</DigestValue>
      </Reference>
      <Reference URI="/word/settings.xml?ContentType=application/vnd.openxmlformats-officedocument.wordprocessingml.settings+xml">
        <DigestMethod Algorithm="http://www.w3.org/2001/04/xmlenc#sha256"/>
        <DigestValue>e+1Tg3Rrss5BfGj1h9JaXXkocJb08nt9MspVXdk48qA=</DigestValue>
      </Reference>
      <Reference URI="/word/styles.xml?ContentType=application/vnd.openxmlformats-officedocument.wordprocessingml.styles+xml">
        <DigestMethod Algorithm="http://www.w3.org/2001/04/xmlenc#sha256"/>
        <DigestValue>bGb6RRen/I6enKSOU0mI3U8s4N2bAfHqZFn7Z7w2Qq8=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2021-07-05T15:48:30Z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РД-01-553/05.07.2021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2021-07-05T15:48:30Z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K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Boy/Hi/X8AAAoACwAAAAAASJ794v1/AAAAAAAAAAAAAAAAAAAAAAAAAAAAAAAAAAAQY+rj/X8AAAAAAAAAAAAAAAAAAAAAAACkAt+B8gMAABNWZqv9fwAASAAAAAAAAAAAAAAAAAAAADCxe0ZjAQAA6KgPfgAAAAD1////AAAAAAkAAAAAAAAAAAAAAAAAAAAMqA9+DgAAAGCoD34OAAAAIRTa4v1/AAAQdjVJYwEAAAAAAAAAAAAAMLF7RmMBAADoqA9+DgAAAAyoD34OAAAACQAAAAAAAAAAAAAAAAAAAAAAAAAAAAAAAAAAAAAAAACfgNyyZHYACAAAAAAlAAAADAAAAAEAAAAYAAAADAAAAAAAAAISAAAADAAAAAEAAAAeAAAAGAAAAMAAAAAEAAAA9wAAABEAAAAlAAAADAAAAAEAAABUAAAAkAAAAMEAAAAEAAAA9QAAABAAAAABAAAAVdXcQeQ43kHBAAAABAAAAAsAAABMAAAAAAAAAAAAAAAAAAAA//////////9kAAAANQAuADcALgAyADAAMgAxACAAMwQuAAM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FwAAABoy/Hi/X8AAAkAAAABAAAASJ794v1/AAAAAAAAAAAAAAAAAAAAAAAAHgAAAB4AAAA46g9+DgAAAAAAAAAAAAAAAAAAAAAAAABUQt+B8gMAAAAAAAAAAAAA/////w4AAAAAAAAAAAAAADCxe0ZjAQAAoOkPfgAAAABgtlZJYwEAAAcAAAAAAAAAcKF9RmMBAADc6A9+DgAAADDpD34OAAAAIRTa4v1/AAAeAAAAYwEAAOOzB80AAAAAsO2eR2MBAADArJ5HYwEAANzoD34OAAAABwAAAA4AAAAAAAAAAAAAAAAAAAAAAAAAAAAAAAAAAABwYRWz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GjL8eL9fwAAMIeWOGMBAABInv3i/X8AAAAAAAAAAAAAAAAAAAAAAACIZc5PYwEAAAIAAAAAAAAAAAAAAAAAAAAAAAAAAAAAAKTc34HyAwAAoIR7RmMBAACAUFRJYwEAAAAAAAAAAAAAMLF7RmMBAADofg9+AAAAAOD///8AAAAABgAAAAAAAAACAAAAAAAAAAx+D34OAAAAYH4Pfg4AAAAhFNri/X8AAP////8AAAAAgA5hqwAAAAD+/////////7uMYav9fwAADH4Pfg4AAAAGAAAA/X8AAAAAAAAAAAAAAAAAAAAAAAAAAAAAAAAAAJS2AuNkdgAIAAAAACUAAAAMAAAAAwAAABgAAAAMAAAAAAAAAhIAAAAMAAAAAQAAABYAAAAMAAAACAAAAFQAAABUAAAACgAAACcAAAAeAAAASgAAAAEAAABV1dxB5DjeQQoAAABLAAAAAQAAAEwAAAAEAAAACQAAACcAAAAgAAAASwAAAFAAAABYAKI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gAAABHAAAAKQAAADMAAACwAAAAFQAAACEA8AAAAAAAAAAAAAAAgD8AAAAAAAAAAAAAgD8AAAAAAAAAAAAAAAAAAAAAAAAAAAAAAAAAAAAAAAAAACUAAAAMAAAAAAAAgCgAAAAMAAAABAAAAFIAAABwAQAABAAAAPD///8AAAAAAAAAAAAAAACQAQAAAAAAAQAAAABzAGUAZwBvAGUAIAB1AGkAAAAAAAAAAAAAAAAAAAAAAAAAAAAAAAAAAAAAAAAAAAAAAAAAAAAAAAAAAAAAAAAAAAAAAAAAAAAAAAAAaMvx4v1/AACAAAAAAAAAAEie/eL9fwAAAAAAAAAAAAAAAAAAAAAAADhlzk9jAQAAvQfM5f1/AAAAAAAAAAAAAAAAAAAAAAAAxN3fgfIDAAABAAAAAAAAAIAAAAAAAAAAAAAAAAAAAAAwsXtGYwEAAEh+D34AAAAA8P///wAAAAAJAAAAAAAAAAMAAAAAAAAAbH0Pfg4AAADAfQ9+DgAAACEU2uL9fwAAAAAAAAAAAADU71yrAAAAAAAAAAAAAAAAcKF9RmMBAABsfQ9+DgAAAAkAAABVAEkAAAAAAAAAAAAAAAAAAAAAAAAAAAAAAAAAlLYC42R2AAgAAAAAJQAAAAwAAAAEAAAAGAAAAAwAAAAAAAACEgAAAAwAAAABAAAAHgAAABgAAAApAAAAMwAAANkAAABIAAAAJQAAAAwAAAAEAAAAVAAAANgAAAAqAAAAMwAAANcAAABHAAAAAQAAAFXV3EHkON5BKgAAADMAAAAXAAAATAAAAAAAAAAAAAAAAAAAAP//////////fAAAACAEFAQtADAAMQAtADUANQAzAC8AMAA1AC4AMAA3AC4AMgAwADIAMQAgADMELgAARQkAAAAL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QAAAAKAAAAUAAAAF8AAABcAAAAAQAAAFXV3EHkON5BCgAAAFAAAAAUAAAATAAAAAAAAAAAAAAAAAAAAP//////////dAAAACAAIAAgACAAIAAgACAAIAAgACAAIAA0BD4EOgRDBDwENQQ9BEIELAADAAAAAwAAAAMAAAADAAAAAwAAAAMAAAADAAAAAwAAAAMAAAADAAAAAw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IEAAABsAAAAAQAAAFXV3EHkON5BCgAAAGAAAAAaAAAATAAAAAAAAAAAAAAAAAAAAP//////////gAAAACAAIAAgACAAIAAgACAAIAAgACAAIABABDUEMwQ4BEEEQgRABDgEQAQwBD0EIAA+BEIEOgADAAAAAwAAAAMAAAADAAAAAwAAAAMAAAADAAAAAwAAAAMAAAADAAAAAwAAAAcAAAAGAAAABQAAAAcAAAAFAAAABQAAAAcAAAAHAAAABwAAAAYAAAAHAAAAAwAAAAcAAAAFAAAAAwAAAEsAAABAAAAAMAAAAAUAAAAgAAAAAQAAAAEAAAAQAAAAAAAAAAAAAAAAAQAAgAAAAAAAAAAAAAAAAAEAAIAAAAAlAAAADAAAAAIAAAAnAAAAGAAAAAUAAAAAAAAA////AAAAAAAlAAAADAAAAAUAAABMAAAAZAAAAAkAAABwAAAAtQAAAHwAAAAJAAAAcAAAAK0AAAANAAAAIQDwAAAAAAAAAAAAAACAPwAAAAAAAAAAAACAPwAAAAAAAAAAAAAAAAAAAAAAAAAAAAAAAAAAAAAAAAAAJQAAAAwAAAAAAACAKAAAAAwAAAAFAAAAJQAAAAwAAAABAAAAGAAAAAwAAAAAAAACEgAAAAwAAAABAAAAFgAAAAwAAAAAAAAAVAAAAAgBAAAKAAAAcAAAALQAAAB8AAAAAQAAAFXV3EHkON5BCgAAAHAAAAAfAAAATAAAAAQAAAAJAAAAcAAAALYAAAB9AAAAjAAAAFMAaQBnAG4AZQBkACAAYgB5ADoAIABJAHYAbwAgAEMAdgBlAHQAYQBuAG8AdgAgAE0AYQBuAGMAaABlAHYAAEMGAAAAAwAAAAcAAAAHAAAABgAAAAcAAAADAAAABwAAAAUAAAADAAAAAwAAAAMAAAAFAAAABwAAAAMAAAAHAAAABQAAAAYAAAAEAAAABgAAAAcAAAAHAAAABQAAAAMAAAAKAAAABgAAAAcAAAAFAAAABwAAAAYAAAAFAAAAFgAAAAwAAAAAAAAAJQAAAAwAAAACAAAADgAAABQAAAAAAAAAEAAAABQAAAA=</Object>
  <Object Id="idInvalidSigLnImg">AQAAAGwAAAAAAAAAAAAAAP8AAAB/AAAAAAAAAAAAAACbGwAA5A0AACBFTUYAAAEAy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w4wAAAAcKDQcKDQcJDQ4WMShFrjFU1TJV1gECBAIDBAECBQoRKyZBowsTMQAAAAAAfqbJd6PIeqDCQFZ4JTd0Lk/HMVPSGy5uFiE4GypVJ0KnHjN9AAABsOMAAACcz+7S6ffb7fnC0t1haH0hMm8aLXIuT8ggOIwoRKslP58cK08AAAEAAAAAAMHg9P///////////+bm5k9SXjw/SzBRzTFU0y1NwSAyVzFGXwEBArDj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x4v1/AAAKAAsAAAAAAEie/eL9fwAAAAAAAAAAAAAAAAAAAAAAAAAAAAAAAAAAEGPq4/1/AAAAAAAAAAAAAAAAAAAAAAAApALfgfIDAAATVmar/X8AAEgAAAAAAAAAAAAAAAAAAAAwsXtGYwEAAOioD34AAAAA9f///wAAAAAJAAAAAAAAAAAAAAAAAAAADKgPfg4AAABgqA9+DgAAACEU2uL9fwAAEHY1SWMBAAAAAAAAAAAAADCxe0ZjAQAA6KgPfg4AAAAMqA9+DgAAAAkAAAAAAAAAAAAAAAAAAAAAAAAAAAAAAAAAAAAAAAAAn4Dcsm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x4v1/AAAJAAAAAQAAAEie/eL9fwAAAAAAAAAAAAAAAAAAAAAAAB4AAAAeAAAAOOoPfg4AAAAAAAAAAAAAAAAAAAAAAAAAVELfgfIDAAAAAAAAAAAAAP////8OAAAAAAAAAAAAAAAwsXtGYwEAAKDpD34AAAAAYLZWSWMBAAAHAAAAAAAAAHChfUZjAQAA3OgPfg4AAAAw6Q9+DgAAACEU2uL9fwAAHgAAAGMBAADjswfNAAAAALDtnkdjAQAAwKyeR2MBAADc6A9+DgAAAAcAAAAOAAAAAAAAAAAAAAAAAAAAAAAAAAAAAAAAAAAAcGEVs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/Hi/X8AADCHljhjAQAASJ794v1/AAAAAAAAAAAAAAAAAAAAAAAAiGXOT2MBAAACAAAAAAAAAAAAAAAAAAAAAAAAAAAAAACk3N+B8gMAAKCEe0ZjAQAAgFBUSWMBAAAAAAAAAAAAADCxe0ZjAQAA6H4PfgAAAADg////AAAAAAYAAAAAAAAAAgAAAAAAAAAMfg9+DgAAAGB+D34OAAAAIRTa4v1/AAD/////AAAAAIAOYasAAAAA/v////////+7jGGr/X8AAAx+D34OAAAABgAAAP1/AAAAAAAAAAAAAAAAAAAAAAAAAAAAAAAAAACUtgLj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8eL9fwAAgAAAAAAAAABInv3i/X8AAAAAAAAAAAAAAAAAAAAAAAA4Zc5PYwEAAL0HzOX9fwAAAAAAAAAAAAAAAAAAAAAAAMTd34HyAwAAAQAAAAAAAACAAAAAAAAAAAAAAAAAAAAAMLF7RmMBAABIfg9+AAAAAPD///8AAAAACQAAAAAAAAADAAAAAAAAAGx9D34OAAAAwH0Pfg4AAAAhFNri/X8AAAAAAAAAAAAA1O9cqwAAAAAAAAAAAAAAAHChfUZjAQAAbH0Pfg4AAAAJAAAAVQBJAAAAAAAAAAAAAAAAAAAAAAAAAAAAAAAAAJS2AuNkdgAIAAAAACUAAAAMAAAABAAAABgAAAAMAAAAAAAAAhIAAAAMAAAAAQAAAB4AAAAYAAAAKQAAADMAAADZAAAASAAAACUAAAAMAAAABAAAAFQAAADYAAAAKgAAADMAAADXAAAARwAAAAEAAABV1dxB5DjeQSoAAAAzAAAAFwAAAEwAAAAAAAAAAAAAAAAAAAD//////////3wAAAAgBBQELQAwADEALQA1ADUAMwAvADAANQAuADAANw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6C099-04CF-4993-B075-FE99CCFE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 Brankovska</dc:creator>
  <cp:keywords/>
  <dc:description/>
  <cp:lastModifiedBy>Teodora Todorova</cp:lastModifiedBy>
  <cp:revision>2</cp:revision>
  <cp:lastPrinted>2021-06-30T07:05:00Z</cp:lastPrinted>
  <dcterms:created xsi:type="dcterms:W3CDTF">2021-07-05T15:04:00Z</dcterms:created>
  <dcterms:modified xsi:type="dcterms:W3CDTF">2021-07-05T15:04:00Z</dcterms:modified>
</cp:coreProperties>
</file>